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B9BC8" w14:textId="77777777" w:rsidR="00310182" w:rsidRDefault="00000000">
      <w:pPr>
        <w:jc w:val="center"/>
      </w:pPr>
      <w:r>
        <w:t>Nombre:____________________________ Código UIS: _____________ Grupo: ________</w:t>
      </w:r>
    </w:p>
    <w:p w14:paraId="3463EFBE" w14:textId="77777777" w:rsidR="00310182" w:rsidRDefault="00310182">
      <w:pPr>
        <w:jc w:val="center"/>
        <w:rPr>
          <w:b/>
        </w:rPr>
      </w:pPr>
    </w:p>
    <w:p w14:paraId="78F12CAE" w14:textId="77777777" w:rsidR="00310182" w:rsidRDefault="00000000">
      <w:pPr>
        <w:jc w:val="center"/>
        <w:rPr>
          <w:b/>
        </w:rPr>
      </w:pPr>
      <w:r>
        <w:rPr>
          <w:b/>
        </w:rPr>
        <w:t>Laboratorio de Introducción a la Biología</w:t>
      </w:r>
    </w:p>
    <w:p w14:paraId="574BF530" w14:textId="77777777" w:rsidR="00310182" w:rsidRDefault="00000000">
      <w:pPr>
        <w:jc w:val="center"/>
        <w:rPr>
          <w:b/>
        </w:rPr>
      </w:pPr>
      <w:r>
        <w:rPr>
          <w:b/>
        </w:rPr>
        <w:t>Práctica 9. Herencia de caracteres y análisis bioinformático</w:t>
      </w:r>
    </w:p>
    <w:p w14:paraId="180A1485" w14:textId="77777777" w:rsidR="00310182" w:rsidRDefault="00310182">
      <w:pPr>
        <w:jc w:val="center"/>
        <w:rPr>
          <w:b/>
        </w:rPr>
      </w:pPr>
    </w:p>
    <w:p w14:paraId="55C2033D" w14:textId="77777777" w:rsidR="00310182" w:rsidRDefault="00000000">
      <w:pPr>
        <w:numPr>
          <w:ilvl w:val="0"/>
          <w:numId w:val="1"/>
        </w:numPr>
        <w:rPr>
          <w:b/>
        </w:rPr>
      </w:pPr>
      <w:r>
        <w:rPr>
          <w:b/>
        </w:rPr>
        <w:t>Consulte y reúna la siguiente información antes de la práctica</w:t>
      </w:r>
    </w:p>
    <w:p w14:paraId="0F031B99" w14:textId="77777777" w:rsidR="00310182" w:rsidRDefault="00000000">
      <w:pPr>
        <w:jc w:val="both"/>
      </w:pPr>
      <w:r>
        <w:t xml:space="preserve">Obtenga información suya y de sus padres, o de sus familiares (tíos con sobrinos, abuelos o hermanos con hijos) o amigos (padres con hijos) sobre los siguientes caracteres: Tipo de sangre (Si es A, B, AB o 0) y factor Rh (si es + o -). Incluya la información de dos familias y, en caso de que tengan más de un hijo, indique la información para cada uno de ellos, luego organice los datos por familia en una tabla basada en la Tabla 1. </w:t>
      </w:r>
    </w:p>
    <w:p w14:paraId="0546674C" w14:textId="77777777" w:rsidR="00310182" w:rsidRDefault="00310182">
      <w:pPr>
        <w:jc w:val="both"/>
      </w:pPr>
    </w:p>
    <w:p w14:paraId="78F57040" w14:textId="77777777" w:rsidR="00310182" w:rsidRDefault="00000000">
      <w:pPr>
        <w:jc w:val="both"/>
      </w:pPr>
      <w:r>
        <w:t>Tabla 1. Tipo sanguíneo y factor Rh de la familia 1.</w:t>
      </w:r>
    </w:p>
    <w:p w14:paraId="7AE03671" w14:textId="77777777" w:rsidR="00310182" w:rsidRDefault="00310182">
      <w:pPr>
        <w:jc w:val="both"/>
      </w:pPr>
    </w:p>
    <w:tbl>
      <w:tblPr>
        <w:tblStyle w:val="a"/>
        <w:tblW w:w="90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95"/>
        <w:gridCol w:w="1474"/>
        <w:gridCol w:w="1474"/>
        <w:gridCol w:w="1474"/>
        <w:gridCol w:w="1474"/>
        <w:gridCol w:w="1474"/>
      </w:tblGrid>
      <w:tr w:rsidR="00310182" w14:paraId="2BE2C349" w14:textId="77777777">
        <w:trPr>
          <w:trHeight w:val="570"/>
        </w:trPr>
        <w:tc>
          <w:tcPr>
            <w:tcW w:w="1695" w:type="dxa"/>
            <w:tcBorders>
              <w:top w:val="nil"/>
              <w:left w:val="nil"/>
              <w:bottom w:val="single" w:sz="5" w:space="0" w:color="000000"/>
              <w:right w:val="single" w:sz="5" w:space="0" w:color="000000"/>
            </w:tcBorders>
            <w:tcMar>
              <w:top w:w="0" w:type="dxa"/>
              <w:left w:w="100" w:type="dxa"/>
              <w:bottom w:w="0" w:type="dxa"/>
              <w:right w:w="100" w:type="dxa"/>
            </w:tcMar>
          </w:tcPr>
          <w:p w14:paraId="06957C2C" w14:textId="77777777" w:rsidR="00310182" w:rsidRDefault="00310182">
            <w:pPr>
              <w:jc w:val="both"/>
            </w:pPr>
          </w:p>
        </w:tc>
        <w:tc>
          <w:tcPr>
            <w:tcW w:w="1474"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2FC965D9" w14:textId="77777777" w:rsidR="00310182" w:rsidRDefault="00000000">
            <w:pPr>
              <w:spacing w:before="240" w:after="240"/>
              <w:jc w:val="center"/>
            </w:pPr>
            <w:r>
              <w:t>Madre</w:t>
            </w:r>
          </w:p>
        </w:tc>
        <w:tc>
          <w:tcPr>
            <w:tcW w:w="1474"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5C5502B5" w14:textId="77777777" w:rsidR="00310182" w:rsidRDefault="00000000">
            <w:pPr>
              <w:spacing w:before="240" w:after="240"/>
              <w:jc w:val="center"/>
            </w:pPr>
            <w:r>
              <w:t>Padre</w:t>
            </w:r>
          </w:p>
        </w:tc>
        <w:tc>
          <w:tcPr>
            <w:tcW w:w="1474"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4455C188" w14:textId="77777777" w:rsidR="00310182" w:rsidRDefault="00000000">
            <w:pPr>
              <w:spacing w:before="240" w:after="240"/>
              <w:jc w:val="center"/>
            </w:pPr>
            <w:r>
              <w:t>Hijo 1</w:t>
            </w:r>
          </w:p>
        </w:tc>
        <w:tc>
          <w:tcPr>
            <w:tcW w:w="1474"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28EE47D6" w14:textId="77777777" w:rsidR="00310182" w:rsidRDefault="00000000">
            <w:pPr>
              <w:spacing w:before="240" w:after="240"/>
              <w:jc w:val="center"/>
            </w:pPr>
            <w:r>
              <w:t>Hijo 2</w:t>
            </w:r>
          </w:p>
        </w:tc>
        <w:tc>
          <w:tcPr>
            <w:tcW w:w="1474"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5846B6E1" w14:textId="77777777" w:rsidR="00310182" w:rsidRDefault="00000000">
            <w:pPr>
              <w:spacing w:before="240" w:after="240"/>
              <w:jc w:val="center"/>
            </w:pPr>
            <w:r>
              <w:t>Hijo n</w:t>
            </w:r>
          </w:p>
        </w:tc>
      </w:tr>
      <w:tr w:rsidR="00310182" w14:paraId="02D1E754" w14:textId="77777777">
        <w:trPr>
          <w:trHeight w:val="1110"/>
        </w:trPr>
        <w:tc>
          <w:tcPr>
            <w:tcW w:w="169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356A906D" w14:textId="77777777" w:rsidR="00310182" w:rsidRDefault="00000000">
            <w:pPr>
              <w:spacing w:before="240" w:after="240"/>
              <w:jc w:val="both"/>
            </w:pPr>
            <w:r>
              <w:t>Tipo sanguíneo</w:t>
            </w:r>
          </w:p>
        </w:tc>
        <w:tc>
          <w:tcPr>
            <w:tcW w:w="1474" w:type="dxa"/>
            <w:tcBorders>
              <w:top w:val="nil"/>
              <w:left w:val="nil"/>
              <w:bottom w:val="single" w:sz="5" w:space="0" w:color="000000"/>
              <w:right w:val="single" w:sz="5" w:space="0" w:color="000000"/>
            </w:tcBorders>
            <w:tcMar>
              <w:top w:w="0" w:type="dxa"/>
              <w:left w:w="100" w:type="dxa"/>
              <w:bottom w:w="0" w:type="dxa"/>
              <w:right w:w="100" w:type="dxa"/>
            </w:tcMar>
          </w:tcPr>
          <w:p w14:paraId="54337552" w14:textId="77777777" w:rsidR="00310182" w:rsidRDefault="00310182">
            <w:pPr>
              <w:jc w:val="center"/>
            </w:pPr>
          </w:p>
        </w:tc>
        <w:tc>
          <w:tcPr>
            <w:tcW w:w="1474" w:type="dxa"/>
            <w:tcBorders>
              <w:top w:val="nil"/>
              <w:left w:val="nil"/>
              <w:bottom w:val="single" w:sz="5" w:space="0" w:color="000000"/>
              <w:right w:val="single" w:sz="5" w:space="0" w:color="000000"/>
            </w:tcBorders>
            <w:tcMar>
              <w:top w:w="0" w:type="dxa"/>
              <w:left w:w="100" w:type="dxa"/>
              <w:bottom w:w="0" w:type="dxa"/>
              <w:right w:w="100" w:type="dxa"/>
            </w:tcMar>
          </w:tcPr>
          <w:p w14:paraId="5528AED1" w14:textId="77777777" w:rsidR="00310182" w:rsidRDefault="00310182">
            <w:pPr>
              <w:jc w:val="center"/>
            </w:pPr>
          </w:p>
        </w:tc>
        <w:tc>
          <w:tcPr>
            <w:tcW w:w="1474" w:type="dxa"/>
            <w:tcBorders>
              <w:top w:val="nil"/>
              <w:left w:val="nil"/>
              <w:bottom w:val="single" w:sz="5" w:space="0" w:color="000000"/>
              <w:right w:val="single" w:sz="5" w:space="0" w:color="000000"/>
            </w:tcBorders>
            <w:tcMar>
              <w:top w:w="0" w:type="dxa"/>
              <w:left w:w="100" w:type="dxa"/>
              <w:bottom w:w="0" w:type="dxa"/>
              <w:right w:w="100" w:type="dxa"/>
            </w:tcMar>
          </w:tcPr>
          <w:p w14:paraId="14C77493" w14:textId="77777777" w:rsidR="00310182" w:rsidRDefault="00310182">
            <w:pPr>
              <w:jc w:val="center"/>
            </w:pPr>
          </w:p>
        </w:tc>
        <w:tc>
          <w:tcPr>
            <w:tcW w:w="1474" w:type="dxa"/>
            <w:tcBorders>
              <w:top w:val="nil"/>
              <w:left w:val="nil"/>
              <w:bottom w:val="single" w:sz="5" w:space="0" w:color="000000"/>
              <w:right w:val="single" w:sz="5" w:space="0" w:color="000000"/>
            </w:tcBorders>
            <w:tcMar>
              <w:top w:w="0" w:type="dxa"/>
              <w:left w:w="100" w:type="dxa"/>
              <w:bottom w:w="0" w:type="dxa"/>
              <w:right w:w="100" w:type="dxa"/>
            </w:tcMar>
          </w:tcPr>
          <w:p w14:paraId="42CFED6A" w14:textId="77777777" w:rsidR="00310182" w:rsidRDefault="00310182">
            <w:pPr>
              <w:jc w:val="center"/>
            </w:pPr>
          </w:p>
        </w:tc>
        <w:tc>
          <w:tcPr>
            <w:tcW w:w="1474" w:type="dxa"/>
            <w:tcBorders>
              <w:top w:val="nil"/>
              <w:left w:val="nil"/>
              <w:bottom w:val="single" w:sz="5" w:space="0" w:color="000000"/>
              <w:right w:val="single" w:sz="5" w:space="0" w:color="000000"/>
            </w:tcBorders>
            <w:tcMar>
              <w:top w:w="0" w:type="dxa"/>
              <w:left w:w="100" w:type="dxa"/>
              <w:bottom w:w="0" w:type="dxa"/>
              <w:right w:w="100" w:type="dxa"/>
            </w:tcMar>
          </w:tcPr>
          <w:p w14:paraId="3DD3D652" w14:textId="77777777" w:rsidR="00310182" w:rsidRDefault="00310182">
            <w:pPr>
              <w:jc w:val="center"/>
            </w:pPr>
          </w:p>
        </w:tc>
      </w:tr>
      <w:tr w:rsidR="00310182" w14:paraId="2ED4DAEC" w14:textId="77777777">
        <w:trPr>
          <w:trHeight w:val="1065"/>
        </w:trPr>
        <w:tc>
          <w:tcPr>
            <w:tcW w:w="169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49A42555" w14:textId="77777777" w:rsidR="00310182" w:rsidRDefault="00000000">
            <w:pPr>
              <w:spacing w:before="240" w:after="240"/>
              <w:jc w:val="both"/>
            </w:pPr>
            <w:r>
              <w:t>Rh</w:t>
            </w:r>
          </w:p>
        </w:tc>
        <w:tc>
          <w:tcPr>
            <w:tcW w:w="1474" w:type="dxa"/>
            <w:tcBorders>
              <w:top w:val="nil"/>
              <w:left w:val="nil"/>
              <w:bottom w:val="single" w:sz="5" w:space="0" w:color="000000"/>
              <w:right w:val="single" w:sz="5" w:space="0" w:color="000000"/>
            </w:tcBorders>
            <w:tcMar>
              <w:top w:w="0" w:type="dxa"/>
              <w:left w:w="100" w:type="dxa"/>
              <w:bottom w:w="0" w:type="dxa"/>
              <w:right w:w="100" w:type="dxa"/>
            </w:tcMar>
          </w:tcPr>
          <w:p w14:paraId="393900FA" w14:textId="77777777" w:rsidR="00310182" w:rsidRDefault="00310182">
            <w:pPr>
              <w:jc w:val="center"/>
            </w:pPr>
          </w:p>
        </w:tc>
        <w:tc>
          <w:tcPr>
            <w:tcW w:w="1474" w:type="dxa"/>
            <w:tcBorders>
              <w:top w:val="nil"/>
              <w:left w:val="nil"/>
              <w:bottom w:val="single" w:sz="5" w:space="0" w:color="000000"/>
              <w:right w:val="single" w:sz="5" w:space="0" w:color="000000"/>
            </w:tcBorders>
            <w:tcMar>
              <w:top w:w="0" w:type="dxa"/>
              <w:left w:w="100" w:type="dxa"/>
              <w:bottom w:w="0" w:type="dxa"/>
              <w:right w:w="100" w:type="dxa"/>
            </w:tcMar>
          </w:tcPr>
          <w:p w14:paraId="5AE75228" w14:textId="77777777" w:rsidR="00310182" w:rsidRDefault="00310182">
            <w:pPr>
              <w:jc w:val="center"/>
            </w:pPr>
          </w:p>
        </w:tc>
        <w:tc>
          <w:tcPr>
            <w:tcW w:w="1474" w:type="dxa"/>
            <w:tcBorders>
              <w:top w:val="nil"/>
              <w:left w:val="nil"/>
              <w:bottom w:val="single" w:sz="5" w:space="0" w:color="000000"/>
              <w:right w:val="single" w:sz="5" w:space="0" w:color="000000"/>
            </w:tcBorders>
            <w:tcMar>
              <w:top w:w="0" w:type="dxa"/>
              <w:left w:w="100" w:type="dxa"/>
              <w:bottom w:w="0" w:type="dxa"/>
              <w:right w:w="100" w:type="dxa"/>
            </w:tcMar>
          </w:tcPr>
          <w:p w14:paraId="7747B27A" w14:textId="77777777" w:rsidR="00310182" w:rsidRDefault="00310182">
            <w:pPr>
              <w:jc w:val="center"/>
            </w:pPr>
          </w:p>
        </w:tc>
        <w:tc>
          <w:tcPr>
            <w:tcW w:w="1474" w:type="dxa"/>
            <w:tcBorders>
              <w:top w:val="nil"/>
              <w:left w:val="nil"/>
              <w:bottom w:val="single" w:sz="5" w:space="0" w:color="000000"/>
              <w:right w:val="single" w:sz="5" w:space="0" w:color="000000"/>
            </w:tcBorders>
            <w:tcMar>
              <w:top w:w="0" w:type="dxa"/>
              <w:left w:w="100" w:type="dxa"/>
              <w:bottom w:w="0" w:type="dxa"/>
              <w:right w:w="100" w:type="dxa"/>
            </w:tcMar>
          </w:tcPr>
          <w:p w14:paraId="1496EC62" w14:textId="77777777" w:rsidR="00310182" w:rsidRDefault="00310182">
            <w:pPr>
              <w:jc w:val="center"/>
            </w:pPr>
          </w:p>
        </w:tc>
        <w:tc>
          <w:tcPr>
            <w:tcW w:w="1474" w:type="dxa"/>
            <w:tcBorders>
              <w:top w:val="nil"/>
              <w:left w:val="nil"/>
              <w:bottom w:val="single" w:sz="5" w:space="0" w:color="000000"/>
              <w:right w:val="single" w:sz="5" w:space="0" w:color="000000"/>
            </w:tcBorders>
            <w:tcMar>
              <w:top w:w="0" w:type="dxa"/>
              <w:left w:w="100" w:type="dxa"/>
              <w:bottom w:w="0" w:type="dxa"/>
              <w:right w:w="100" w:type="dxa"/>
            </w:tcMar>
          </w:tcPr>
          <w:p w14:paraId="7CF71B07" w14:textId="77777777" w:rsidR="00310182" w:rsidRDefault="00310182">
            <w:pPr>
              <w:jc w:val="center"/>
            </w:pPr>
          </w:p>
        </w:tc>
      </w:tr>
    </w:tbl>
    <w:p w14:paraId="36DF617B" w14:textId="77777777" w:rsidR="00310182" w:rsidRDefault="00310182">
      <w:pPr>
        <w:jc w:val="both"/>
      </w:pPr>
    </w:p>
    <w:p w14:paraId="32AB8C0B" w14:textId="77777777" w:rsidR="00310182" w:rsidRDefault="00000000">
      <w:pPr>
        <w:numPr>
          <w:ilvl w:val="0"/>
          <w:numId w:val="1"/>
        </w:numPr>
        <w:jc w:val="both"/>
        <w:rPr>
          <w:b/>
        </w:rPr>
      </w:pPr>
      <w:r>
        <w:rPr>
          <w:b/>
        </w:rPr>
        <w:t>Determinación genética de grupos sanguíneos y factor Rh</w:t>
      </w:r>
    </w:p>
    <w:p w14:paraId="7A284C19" w14:textId="77777777" w:rsidR="00310182" w:rsidRDefault="00000000">
      <w:pPr>
        <w:numPr>
          <w:ilvl w:val="0"/>
          <w:numId w:val="2"/>
        </w:numPr>
        <w:jc w:val="both"/>
      </w:pPr>
      <w:r>
        <w:t>Discutan en los grupos de trabajo la información del punto 1 llevada por cada integrante y elijan 2 casos familiares que les llamen la atención.</w:t>
      </w:r>
    </w:p>
    <w:p w14:paraId="76FC4D92" w14:textId="77777777" w:rsidR="00310182" w:rsidRDefault="00000000">
      <w:pPr>
        <w:numPr>
          <w:ilvl w:val="0"/>
          <w:numId w:val="2"/>
        </w:numPr>
        <w:jc w:val="both"/>
      </w:pPr>
      <w:r>
        <w:t>Construyan el pedigrí de cada una de las dos familias elegidas teniendo en cuenta el fenotipo del grupo sanguíneo y factor Rh. Utilice las siguientes convenciones: cuadrado para hombres, círculo para mujeres, línea vertical para la descendencia y línea horizontal para cruces. En la Figura 1 se observa un ejemplo de esto.</w:t>
      </w:r>
    </w:p>
    <w:p w14:paraId="4838C8DC" w14:textId="77777777" w:rsidR="00310182" w:rsidRDefault="00310182">
      <w:pPr>
        <w:jc w:val="both"/>
      </w:pPr>
    </w:p>
    <w:tbl>
      <w:tblPr>
        <w:tblStyle w:val="a0"/>
        <w:tblW w:w="8309"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309"/>
      </w:tblGrid>
      <w:tr w:rsidR="00310182" w14:paraId="596CB467" w14:textId="77777777">
        <w:tc>
          <w:tcPr>
            <w:tcW w:w="8309" w:type="dxa"/>
            <w:shd w:val="clear" w:color="auto" w:fill="auto"/>
            <w:tcMar>
              <w:top w:w="100" w:type="dxa"/>
              <w:left w:w="100" w:type="dxa"/>
              <w:bottom w:w="100" w:type="dxa"/>
              <w:right w:w="100" w:type="dxa"/>
            </w:tcMar>
          </w:tcPr>
          <w:p w14:paraId="457E6C46" w14:textId="77777777" w:rsidR="00310182" w:rsidRDefault="00000000">
            <w:pPr>
              <w:widowControl w:val="0"/>
              <w:pBdr>
                <w:top w:val="nil"/>
                <w:left w:val="nil"/>
                <w:bottom w:val="nil"/>
                <w:right w:val="nil"/>
                <w:between w:val="nil"/>
              </w:pBdr>
              <w:spacing w:line="240" w:lineRule="auto"/>
              <w:jc w:val="center"/>
            </w:pPr>
            <w:r>
              <w:t>Pedigrí familia 1</w:t>
            </w:r>
          </w:p>
          <w:p w14:paraId="1E0C96CB" w14:textId="77777777" w:rsidR="00310182" w:rsidRDefault="00310182">
            <w:pPr>
              <w:widowControl w:val="0"/>
              <w:pBdr>
                <w:top w:val="nil"/>
                <w:left w:val="nil"/>
                <w:bottom w:val="nil"/>
                <w:right w:val="nil"/>
                <w:between w:val="nil"/>
              </w:pBdr>
              <w:spacing w:line="240" w:lineRule="auto"/>
            </w:pPr>
          </w:p>
          <w:p w14:paraId="6401A9A8" w14:textId="77777777" w:rsidR="00310182" w:rsidRDefault="00310182">
            <w:pPr>
              <w:widowControl w:val="0"/>
              <w:pBdr>
                <w:top w:val="nil"/>
                <w:left w:val="nil"/>
                <w:bottom w:val="nil"/>
                <w:right w:val="nil"/>
                <w:between w:val="nil"/>
              </w:pBdr>
              <w:spacing w:line="240" w:lineRule="auto"/>
            </w:pPr>
          </w:p>
          <w:p w14:paraId="2ED68FEA" w14:textId="77777777" w:rsidR="00310182" w:rsidRDefault="00310182">
            <w:pPr>
              <w:widowControl w:val="0"/>
              <w:pBdr>
                <w:top w:val="nil"/>
                <w:left w:val="nil"/>
                <w:bottom w:val="nil"/>
                <w:right w:val="nil"/>
                <w:between w:val="nil"/>
              </w:pBdr>
              <w:spacing w:line="240" w:lineRule="auto"/>
            </w:pPr>
          </w:p>
          <w:p w14:paraId="785BBD7A" w14:textId="77777777" w:rsidR="00310182" w:rsidRDefault="00310182">
            <w:pPr>
              <w:widowControl w:val="0"/>
              <w:pBdr>
                <w:top w:val="nil"/>
                <w:left w:val="nil"/>
                <w:bottom w:val="nil"/>
                <w:right w:val="nil"/>
                <w:between w:val="nil"/>
              </w:pBdr>
              <w:spacing w:line="240" w:lineRule="auto"/>
            </w:pPr>
          </w:p>
          <w:p w14:paraId="7280D75F" w14:textId="77777777" w:rsidR="00310182" w:rsidRDefault="00310182">
            <w:pPr>
              <w:widowControl w:val="0"/>
              <w:pBdr>
                <w:top w:val="nil"/>
                <w:left w:val="nil"/>
                <w:bottom w:val="nil"/>
                <w:right w:val="nil"/>
                <w:between w:val="nil"/>
              </w:pBdr>
              <w:spacing w:line="240" w:lineRule="auto"/>
            </w:pPr>
          </w:p>
          <w:p w14:paraId="53D340A3" w14:textId="77777777" w:rsidR="00310182" w:rsidRDefault="00310182">
            <w:pPr>
              <w:widowControl w:val="0"/>
              <w:pBdr>
                <w:top w:val="nil"/>
                <w:left w:val="nil"/>
                <w:bottom w:val="nil"/>
                <w:right w:val="nil"/>
                <w:between w:val="nil"/>
              </w:pBdr>
              <w:spacing w:line="240" w:lineRule="auto"/>
            </w:pPr>
          </w:p>
          <w:p w14:paraId="6A63810F" w14:textId="77777777" w:rsidR="00310182" w:rsidRDefault="00310182">
            <w:pPr>
              <w:widowControl w:val="0"/>
              <w:pBdr>
                <w:top w:val="nil"/>
                <w:left w:val="nil"/>
                <w:bottom w:val="nil"/>
                <w:right w:val="nil"/>
                <w:between w:val="nil"/>
              </w:pBdr>
              <w:spacing w:line="240" w:lineRule="auto"/>
            </w:pPr>
          </w:p>
          <w:p w14:paraId="065B001C" w14:textId="77777777" w:rsidR="00310182" w:rsidRDefault="00310182">
            <w:pPr>
              <w:widowControl w:val="0"/>
              <w:pBdr>
                <w:top w:val="nil"/>
                <w:left w:val="nil"/>
                <w:bottom w:val="nil"/>
                <w:right w:val="nil"/>
                <w:between w:val="nil"/>
              </w:pBdr>
              <w:spacing w:line="240" w:lineRule="auto"/>
            </w:pPr>
          </w:p>
          <w:p w14:paraId="6C1FD59C" w14:textId="77777777" w:rsidR="00310182" w:rsidRDefault="00310182">
            <w:pPr>
              <w:widowControl w:val="0"/>
              <w:pBdr>
                <w:top w:val="nil"/>
                <w:left w:val="nil"/>
                <w:bottom w:val="nil"/>
                <w:right w:val="nil"/>
                <w:between w:val="nil"/>
              </w:pBdr>
              <w:spacing w:line="240" w:lineRule="auto"/>
            </w:pPr>
          </w:p>
          <w:p w14:paraId="1C52BEA8" w14:textId="77777777" w:rsidR="00310182" w:rsidRDefault="00310182">
            <w:pPr>
              <w:widowControl w:val="0"/>
              <w:pBdr>
                <w:top w:val="nil"/>
                <w:left w:val="nil"/>
                <w:bottom w:val="nil"/>
                <w:right w:val="nil"/>
                <w:between w:val="nil"/>
              </w:pBdr>
              <w:spacing w:line="240" w:lineRule="auto"/>
            </w:pPr>
          </w:p>
          <w:p w14:paraId="2D68E59C" w14:textId="77777777" w:rsidR="00310182" w:rsidRDefault="00310182">
            <w:pPr>
              <w:widowControl w:val="0"/>
              <w:pBdr>
                <w:top w:val="nil"/>
                <w:left w:val="nil"/>
                <w:bottom w:val="nil"/>
                <w:right w:val="nil"/>
                <w:between w:val="nil"/>
              </w:pBdr>
              <w:spacing w:line="240" w:lineRule="auto"/>
            </w:pPr>
          </w:p>
          <w:p w14:paraId="2C3D5C74" w14:textId="77777777" w:rsidR="00310182" w:rsidRDefault="00310182">
            <w:pPr>
              <w:widowControl w:val="0"/>
              <w:pBdr>
                <w:top w:val="nil"/>
                <w:left w:val="nil"/>
                <w:bottom w:val="nil"/>
                <w:right w:val="nil"/>
                <w:between w:val="nil"/>
              </w:pBdr>
              <w:spacing w:line="240" w:lineRule="auto"/>
            </w:pPr>
          </w:p>
          <w:p w14:paraId="49108C42" w14:textId="77777777" w:rsidR="00310182" w:rsidRDefault="00310182">
            <w:pPr>
              <w:widowControl w:val="0"/>
              <w:pBdr>
                <w:top w:val="nil"/>
                <w:left w:val="nil"/>
                <w:bottom w:val="nil"/>
                <w:right w:val="nil"/>
                <w:between w:val="nil"/>
              </w:pBdr>
              <w:spacing w:line="240" w:lineRule="auto"/>
            </w:pPr>
          </w:p>
          <w:p w14:paraId="1AE189B5" w14:textId="77777777" w:rsidR="00310182" w:rsidRDefault="00310182">
            <w:pPr>
              <w:widowControl w:val="0"/>
              <w:pBdr>
                <w:top w:val="nil"/>
                <w:left w:val="nil"/>
                <w:bottom w:val="nil"/>
                <w:right w:val="nil"/>
                <w:between w:val="nil"/>
              </w:pBdr>
              <w:spacing w:line="240" w:lineRule="auto"/>
            </w:pPr>
          </w:p>
        </w:tc>
      </w:tr>
    </w:tbl>
    <w:p w14:paraId="3A51B07B" w14:textId="77777777" w:rsidR="00310182" w:rsidRDefault="00310182">
      <w:pPr>
        <w:jc w:val="both"/>
      </w:pPr>
    </w:p>
    <w:tbl>
      <w:tblPr>
        <w:tblStyle w:val="a1"/>
        <w:tblW w:w="8309"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309"/>
      </w:tblGrid>
      <w:tr w:rsidR="00310182" w14:paraId="4BC36E5C" w14:textId="77777777">
        <w:tc>
          <w:tcPr>
            <w:tcW w:w="8309" w:type="dxa"/>
            <w:shd w:val="clear" w:color="auto" w:fill="auto"/>
            <w:tcMar>
              <w:top w:w="100" w:type="dxa"/>
              <w:left w:w="100" w:type="dxa"/>
              <w:bottom w:w="100" w:type="dxa"/>
              <w:right w:w="100" w:type="dxa"/>
            </w:tcMar>
          </w:tcPr>
          <w:p w14:paraId="6AEC2916" w14:textId="77777777" w:rsidR="00310182" w:rsidRDefault="00000000">
            <w:pPr>
              <w:widowControl w:val="0"/>
              <w:spacing w:line="240" w:lineRule="auto"/>
              <w:jc w:val="center"/>
            </w:pPr>
            <w:r>
              <w:t>Pedigrí familia 2</w:t>
            </w:r>
          </w:p>
          <w:p w14:paraId="00F118FF" w14:textId="77777777" w:rsidR="00310182" w:rsidRDefault="00310182">
            <w:pPr>
              <w:widowControl w:val="0"/>
              <w:spacing w:line="240" w:lineRule="auto"/>
            </w:pPr>
          </w:p>
          <w:p w14:paraId="3C58A69C" w14:textId="77777777" w:rsidR="00310182" w:rsidRDefault="00310182">
            <w:pPr>
              <w:widowControl w:val="0"/>
              <w:spacing w:line="240" w:lineRule="auto"/>
            </w:pPr>
          </w:p>
          <w:p w14:paraId="2FFC7C73" w14:textId="77777777" w:rsidR="00310182" w:rsidRDefault="00310182">
            <w:pPr>
              <w:widowControl w:val="0"/>
              <w:spacing w:line="240" w:lineRule="auto"/>
            </w:pPr>
          </w:p>
          <w:p w14:paraId="043F1B8D" w14:textId="77777777" w:rsidR="00310182" w:rsidRDefault="00310182">
            <w:pPr>
              <w:widowControl w:val="0"/>
              <w:spacing w:line="240" w:lineRule="auto"/>
            </w:pPr>
          </w:p>
          <w:p w14:paraId="0410A68D" w14:textId="77777777" w:rsidR="00310182" w:rsidRDefault="00310182">
            <w:pPr>
              <w:widowControl w:val="0"/>
              <w:spacing w:line="240" w:lineRule="auto"/>
            </w:pPr>
          </w:p>
          <w:p w14:paraId="0DD216CA" w14:textId="77777777" w:rsidR="00310182" w:rsidRDefault="00310182">
            <w:pPr>
              <w:widowControl w:val="0"/>
              <w:spacing w:line="240" w:lineRule="auto"/>
            </w:pPr>
          </w:p>
          <w:p w14:paraId="4FC0F343" w14:textId="77777777" w:rsidR="00310182" w:rsidRDefault="00310182">
            <w:pPr>
              <w:widowControl w:val="0"/>
              <w:spacing w:line="240" w:lineRule="auto"/>
            </w:pPr>
          </w:p>
          <w:p w14:paraId="38412DCD" w14:textId="77777777" w:rsidR="00310182" w:rsidRDefault="00310182">
            <w:pPr>
              <w:widowControl w:val="0"/>
              <w:spacing w:line="240" w:lineRule="auto"/>
            </w:pPr>
          </w:p>
          <w:p w14:paraId="3786F0DB" w14:textId="77777777" w:rsidR="00310182" w:rsidRDefault="00310182">
            <w:pPr>
              <w:widowControl w:val="0"/>
              <w:spacing w:line="240" w:lineRule="auto"/>
            </w:pPr>
          </w:p>
          <w:p w14:paraId="4ED2E42A" w14:textId="77777777" w:rsidR="00310182" w:rsidRDefault="00310182">
            <w:pPr>
              <w:widowControl w:val="0"/>
              <w:spacing w:line="240" w:lineRule="auto"/>
            </w:pPr>
          </w:p>
          <w:p w14:paraId="0B87FA99" w14:textId="77777777" w:rsidR="00310182" w:rsidRDefault="00310182">
            <w:pPr>
              <w:widowControl w:val="0"/>
              <w:spacing w:line="240" w:lineRule="auto"/>
            </w:pPr>
          </w:p>
          <w:p w14:paraId="7AA5832A" w14:textId="77777777" w:rsidR="00310182" w:rsidRDefault="00310182">
            <w:pPr>
              <w:widowControl w:val="0"/>
              <w:spacing w:line="240" w:lineRule="auto"/>
            </w:pPr>
          </w:p>
          <w:p w14:paraId="3AA5DC51" w14:textId="77777777" w:rsidR="00310182" w:rsidRDefault="00310182">
            <w:pPr>
              <w:widowControl w:val="0"/>
              <w:spacing w:line="240" w:lineRule="auto"/>
            </w:pPr>
          </w:p>
          <w:p w14:paraId="0801E539" w14:textId="77777777" w:rsidR="00310182" w:rsidRDefault="00310182">
            <w:pPr>
              <w:widowControl w:val="0"/>
              <w:spacing w:line="240" w:lineRule="auto"/>
            </w:pPr>
          </w:p>
        </w:tc>
      </w:tr>
    </w:tbl>
    <w:p w14:paraId="236D912C" w14:textId="77777777" w:rsidR="00310182" w:rsidRDefault="00310182">
      <w:pPr>
        <w:ind w:left="720"/>
        <w:jc w:val="both"/>
      </w:pPr>
    </w:p>
    <w:p w14:paraId="3D66FEFB" w14:textId="77777777" w:rsidR="00310182" w:rsidRDefault="00310182">
      <w:pPr>
        <w:ind w:left="720"/>
      </w:pPr>
    </w:p>
    <w:p w14:paraId="3350AD4A" w14:textId="77777777" w:rsidR="00310182" w:rsidRDefault="00000000">
      <w:pPr>
        <w:jc w:val="center"/>
      </w:pPr>
      <w:r>
        <w:rPr>
          <w:noProof/>
        </w:rPr>
        <w:drawing>
          <wp:inline distT="114300" distB="114300" distL="114300" distR="114300" wp14:anchorId="07BD89A5" wp14:editId="0D563A23">
            <wp:extent cx="3780000" cy="1559137"/>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3780000" cy="1559137"/>
                    </a:xfrm>
                    <a:prstGeom prst="rect">
                      <a:avLst/>
                    </a:prstGeom>
                    <a:ln/>
                  </pic:spPr>
                </pic:pic>
              </a:graphicData>
            </a:graphic>
          </wp:inline>
        </w:drawing>
      </w:r>
    </w:p>
    <w:p w14:paraId="3914BC03" w14:textId="77777777" w:rsidR="00310182" w:rsidRDefault="00000000">
      <w:pPr>
        <w:jc w:val="center"/>
      </w:pPr>
      <w:r>
        <w:t>Figura 1. Pedigrí de una familia conformada por un hombre con fenotipo A +,mujer B- y sus 4 descendientes directos.</w:t>
      </w:r>
    </w:p>
    <w:p w14:paraId="6B7D878B" w14:textId="77777777" w:rsidR="00310182" w:rsidRDefault="00310182"/>
    <w:p w14:paraId="49C5D223" w14:textId="77777777" w:rsidR="00310182" w:rsidRDefault="00000000">
      <w:pPr>
        <w:numPr>
          <w:ilvl w:val="0"/>
          <w:numId w:val="2"/>
        </w:numPr>
        <w:jc w:val="both"/>
      </w:pPr>
      <w:r>
        <w:t xml:space="preserve">Infieran los posibles genotipos de cada persona en los dos pedigrís, realizando los cruces genéticos (cuadros de Punnet) que necesite según sean los fenotipos con los que estén trabajando. </w:t>
      </w:r>
    </w:p>
    <w:p w14:paraId="451B5F42" w14:textId="77777777" w:rsidR="00310182" w:rsidRDefault="00310182">
      <w:pPr>
        <w:ind w:left="720"/>
        <w:jc w:val="both"/>
      </w:pPr>
    </w:p>
    <w:p w14:paraId="462238F3" w14:textId="77777777" w:rsidR="00310182" w:rsidRDefault="00310182">
      <w:pPr>
        <w:jc w:val="both"/>
        <w:sectPr w:rsidR="00310182">
          <w:pgSz w:w="11909" w:h="16834"/>
          <w:pgMar w:top="1440" w:right="1440" w:bottom="1440" w:left="1440" w:header="720" w:footer="720" w:gutter="0"/>
          <w:pgNumType w:start="1"/>
          <w:cols w:space="720"/>
        </w:sectPr>
      </w:pPr>
    </w:p>
    <w:p w14:paraId="29EF912E" w14:textId="77777777" w:rsidR="00310182" w:rsidRDefault="00310182">
      <w:pPr>
        <w:jc w:val="both"/>
      </w:pPr>
    </w:p>
    <w:tbl>
      <w:tblPr>
        <w:tblStyle w:val="a2"/>
        <w:tblW w:w="30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90"/>
        <w:gridCol w:w="1065"/>
        <w:gridCol w:w="1005"/>
      </w:tblGrid>
      <w:tr w:rsidR="00310182" w14:paraId="5FC80151" w14:textId="77777777">
        <w:trPr>
          <w:trHeight w:val="570"/>
        </w:trPr>
        <w:tc>
          <w:tcPr>
            <w:tcW w:w="990" w:type="dxa"/>
            <w:tcBorders>
              <w:top w:val="nil"/>
              <w:left w:val="nil"/>
              <w:bottom w:val="single" w:sz="5" w:space="0" w:color="000000"/>
              <w:right w:val="single" w:sz="5" w:space="0" w:color="000000"/>
            </w:tcBorders>
            <w:tcMar>
              <w:top w:w="0" w:type="dxa"/>
              <w:left w:w="100" w:type="dxa"/>
              <w:bottom w:w="0" w:type="dxa"/>
              <w:right w:w="100" w:type="dxa"/>
            </w:tcMar>
          </w:tcPr>
          <w:p w14:paraId="66A14F73" w14:textId="77777777" w:rsidR="00310182" w:rsidRDefault="00310182">
            <w:pPr>
              <w:jc w:val="both"/>
            </w:pPr>
          </w:p>
        </w:tc>
        <w:tc>
          <w:tcPr>
            <w:tcW w:w="106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5571E264" w14:textId="77777777" w:rsidR="00310182" w:rsidRDefault="00310182">
            <w:pPr>
              <w:spacing w:before="240" w:after="240"/>
              <w:jc w:val="both"/>
            </w:pPr>
          </w:p>
        </w:tc>
        <w:tc>
          <w:tcPr>
            <w:tcW w:w="100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0D06FA96" w14:textId="77777777" w:rsidR="00310182" w:rsidRDefault="00310182">
            <w:pPr>
              <w:spacing w:before="240" w:after="240"/>
              <w:jc w:val="both"/>
            </w:pPr>
          </w:p>
        </w:tc>
      </w:tr>
      <w:tr w:rsidR="00310182" w14:paraId="7CE834CE" w14:textId="77777777">
        <w:trPr>
          <w:trHeight w:val="690"/>
        </w:trPr>
        <w:tc>
          <w:tcPr>
            <w:tcW w:w="99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16E75C71" w14:textId="77777777" w:rsidR="00310182" w:rsidRDefault="00000000">
            <w:pPr>
              <w:spacing w:before="240" w:after="240"/>
              <w:jc w:val="both"/>
            </w:pPr>
            <w:r>
              <w:t xml:space="preserve"> </w:t>
            </w:r>
          </w:p>
        </w:tc>
        <w:tc>
          <w:tcPr>
            <w:tcW w:w="1065" w:type="dxa"/>
            <w:tcBorders>
              <w:top w:val="nil"/>
              <w:left w:val="nil"/>
              <w:bottom w:val="single" w:sz="5" w:space="0" w:color="000000"/>
              <w:right w:val="single" w:sz="5" w:space="0" w:color="000000"/>
            </w:tcBorders>
            <w:tcMar>
              <w:top w:w="0" w:type="dxa"/>
              <w:left w:w="100" w:type="dxa"/>
              <w:bottom w:w="0" w:type="dxa"/>
              <w:right w:w="100" w:type="dxa"/>
            </w:tcMar>
          </w:tcPr>
          <w:p w14:paraId="44D210A0" w14:textId="77777777" w:rsidR="00310182" w:rsidRDefault="00310182">
            <w:pPr>
              <w:jc w:val="both"/>
            </w:pPr>
          </w:p>
        </w:tc>
        <w:tc>
          <w:tcPr>
            <w:tcW w:w="1005" w:type="dxa"/>
            <w:tcBorders>
              <w:top w:val="nil"/>
              <w:left w:val="nil"/>
              <w:bottom w:val="single" w:sz="5" w:space="0" w:color="000000"/>
              <w:right w:val="single" w:sz="5" w:space="0" w:color="000000"/>
            </w:tcBorders>
            <w:tcMar>
              <w:top w:w="0" w:type="dxa"/>
              <w:left w:w="100" w:type="dxa"/>
              <w:bottom w:w="0" w:type="dxa"/>
              <w:right w:w="100" w:type="dxa"/>
            </w:tcMar>
          </w:tcPr>
          <w:p w14:paraId="49D49F18" w14:textId="77777777" w:rsidR="00310182" w:rsidRDefault="00310182">
            <w:pPr>
              <w:jc w:val="both"/>
            </w:pPr>
          </w:p>
        </w:tc>
      </w:tr>
      <w:tr w:rsidR="00310182" w14:paraId="268F07A0" w14:textId="77777777">
        <w:trPr>
          <w:trHeight w:val="705"/>
        </w:trPr>
        <w:tc>
          <w:tcPr>
            <w:tcW w:w="99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733EC1E9" w14:textId="77777777" w:rsidR="00310182" w:rsidRDefault="00310182">
            <w:pPr>
              <w:spacing w:before="240" w:after="240"/>
              <w:jc w:val="both"/>
            </w:pPr>
          </w:p>
        </w:tc>
        <w:tc>
          <w:tcPr>
            <w:tcW w:w="1065" w:type="dxa"/>
            <w:tcBorders>
              <w:top w:val="nil"/>
              <w:left w:val="nil"/>
              <w:bottom w:val="single" w:sz="5" w:space="0" w:color="000000"/>
              <w:right w:val="single" w:sz="5" w:space="0" w:color="000000"/>
            </w:tcBorders>
            <w:tcMar>
              <w:top w:w="0" w:type="dxa"/>
              <w:left w:w="100" w:type="dxa"/>
              <w:bottom w:w="0" w:type="dxa"/>
              <w:right w:w="100" w:type="dxa"/>
            </w:tcMar>
          </w:tcPr>
          <w:p w14:paraId="49A20A3F" w14:textId="77777777" w:rsidR="00310182" w:rsidRDefault="00310182">
            <w:pPr>
              <w:jc w:val="both"/>
            </w:pPr>
          </w:p>
        </w:tc>
        <w:tc>
          <w:tcPr>
            <w:tcW w:w="1005" w:type="dxa"/>
            <w:tcBorders>
              <w:top w:val="nil"/>
              <w:left w:val="nil"/>
              <w:bottom w:val="single" w:sz="5" w:space="0" w:color="000000"/>
              <w:right w:val="single" w:sz="5" w:space="0" w:color="000000"/>
            </w:tcBorders>
            <w:tcMar>
              <w:top w:w="0" w:type="dxa"/>
              <w:left w:w="100" w:type="dxa"/>
              <w:bottom w:w="0" w:type="dxa"/>
              <w:right w:w="100" w:type="dxa"/>
            </w:tcMar>
          </w:tcPr>
          <w:p w14:paraId="686FDD70" w14:textId="77777777" w:rsidR="00310182" w:rsidRDefault="00310182">
            <w:pPr>
              <w:jc w:val="both"/>
            </w:pPr>
          </w:p>
        </w:tc>
      </w:tr>
    </w:tbl>
    <w:p w14:paraId="58245B37" w14:textId="77777777" w:rsidR="00310182" w:rsidRDefault="00310182">
      <w:pPr>
        <w:jc w:val="both"/>
      </w:pPr>
    </w:p>
    <w:p w14:paraId="05CC41DF" w14:textId="77777777" w:rsidR="00310182" w:rsidRDefault="00310182">
      <w:pPr>
        <w:jc w:val="both"/>
      </w:pPr>
    </w:p>
    <w:tbl>
      <w:tblPr>
        <w:tblStyle w:val="a3"/>
        <w:tblW w:w="31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90"/>
        <w:gridCol w:w="1185"/>
        <w:gridCol w:w="945"/>
      </w:tblGrid>
      <w:tr w:rsidR="00310182" w14:paraId="4BAE325A" w14:textId="77777777">
        <w:trPr>
          <w:trHeight w:val="570"/>
        </w:trPr>
        <w:tc>
          <w:tcPr>
            <w:tcW w:w="990" w:type="dxa"/>
            <w:tcBorders>
              <w:top w:val="nil"/>
              <w:left w:val="nil"/>
              <w:bottom w:val="single" w:sz="5" w:space="0" w:color="000000"/>
              <w:right w:val="single" w:sz="5" w:space="0" w:color="000000"/>
            </w:tcBorders>
            <w:tcMar>
              <w:top w:w="0" w:type="dxa"/>
              <w:left w:w="100" w:type="dxa"/>
              <w:bottom w:w="0" w:type="dxa"/>
              <w:right w:w="100" w:type="dxa"/>
            </w:tcMar>
          </w:tcPr>
          <w:p w14:paraId="0807C947" w14:textId="77777777" w:rsidR="00310182" w:rsidRDefault="00310182">
            <w:pPr>
              <w:jc w:val="both"/>
            </w:pPr>
          </w:p>
        </w:tc>
        <w:tc>
          <w:tcPr>
            <w:tcW w:w="118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2DC1644A" w14:textId="77777777" w:rsidR="00310182" w:rsidRDefault="00310182">
            <w:pPr>
              <w:spacing w:before="240" w:after="240"/>
              <w:jc w:val="both"/>
            </w:pPr>
          </w:p>
        </w:tc>
        <w:tc>
          <w:tcPr>
            <w:tcW w:w="94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6F3126E6" w14:textId="77777777" w:rsidR="00310182" w:rsidRDefault="00310182">
            <w:pPr>
              <w:spacing w:before="240" w:after="240"/>
              <w:jc w:val="both"/>
            </w:pPr>
          </w:p>
        </w:tc>
      </w:tr>
      <w:tr w:rsidR="00310182" w14:paraId="1C382B41" w14:textId="77777777">
        <w:trPr>
          <w:trHeight w:val="690"/>
        </w:trPr>
        <w:tc>
          <w:tcPr>
            <w:tcW w:w="99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74CE76A4" w14:textId="77777777" w:rsidR="00310182" w:rsidRDefault="00310182">
            <w:pPr>
              <w:spacing w:before="240" w:after="240"/>
              <w:jc w:val="both"/>
            </w:pPr>
          </w:p>
        </w:tc>
        <w:tc>
          <w:tcPr>
            <w:tcW w:w="1185" w:type="dxa"/>
            <w:tcBorders>
              <w:top w:val="nil"/>
              <w:left w:val="nil"/>
              <w:bottom w:val="single" w:sz="5" w:space="0" w:color="000000"/>
              <w:right w:val="single" w:sz="5" w:space="0" w:color="000000"/>
            </w:tcBorders>
            <w:tcMar>
              <w:top w:w="0" w:type="dxa"/>
              <w:left w:w="100" w:type="dxa"/>
              <w:bottom w:w="0" w:type="dxa"/>
              <w:right w:w="100" w:type="dxa"/>
            </w:tcMar>
          </w:tcPr>
          <w:p w14:paraId="2FAA6A84" w14:textId="77777777" w:rsidR="00310182" w:rsidRDefault="00310182">
            <w:pPr>
              <w:jc w:val="both"/>
            </w:pPr>
          </w:p>
        </w:tc>
        <w:tc>
          <w:tcPr>
            <w:tcW w:w="945" w:type="dxa"/>
            <w:tcBorders>
              <w:top w:val="nil"/>
              <w:left w:val="nil"/>
              <w:bottom w:val="single" w:sz="5" w:space="0" w:color="000000"/>
              <w:right w:val="single" w:sz="5" w:space="0" w:color="000000"/>
            </w:tcBorders>
            <w:tcMar>
              <w:top w:w="0" w:type="dxa"/>
              <w:left w:w="100" w:type="dxa"/>
              <w:bottom w:w="0" w:type="dxa"/>
              <w:right w:w="100" w:type="dxa"/>
            </w:tcMar>
          </w:tcPr>
          <w:p w14:paraId="37C50406" w14:textId="77777777" w:rsidR="00310182" w:rsidRDefault="00310182">
            <w:pPr>
              <w:jc w:val="both"/>
            </w:pPr>
          </w:p>
        </w:tc>
      </w:tr>
      <w:tr w:rsidR="00310182" w14:paraId="3AC25BAF" w14:textId="77777777">
        <w:trPr>
          <w:trHeight w:val="705"/>
        </w:trPr>
        <w:tc>
          <w:tcPr>
            <w:tcW w:w="99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31E0249F" w14:textId="77777777" w:rsidR="00310182" w:rsidRDefault="00000000">
            <w:pPr>
              <w:spacing w:before="240" w:after="240"/>
              <w:jc w:val="both"/>
            </w:pPr>
            <w:r>
              <w:t xml:space="preserve"> </w:t>
            </w:r>
          </w:p>
        </w:tc>
        <w:tc>
          <w:tcPr>
            <w:tcW w:w="1185" w:type="dxa"/>
            <w:tcBorders>
              <w:top w:val="nil"/>
              <w:left w:val="nil"/>
              <w:bottom w:val="single" w:sz="5" w:space="0" w:color="000000"/>
              <w:right w:val="single" w:sz="5" w:space="0" w:color="000000"/>
            </w:tcBorders>
            <w:tcMar>
              <w:top w:w="0" w:type="dxa"/>
              <w:left w:w="100" w:type="dxa"/>
              <w:bottom w:w="0" w:type="dxa"/>
              <w:right w:w="100" w:type="dxa"/>
            </w:tcMar>
          </w:tcPr>
          <w:p w14:paraId="7EE9B097" w14:textId="77777777" w:rsidR="00310182" w:rsidRDefault="00310182">
            <w:pPr>
              <w:jc w:val="both"/>
            </w:pPr>
          </w:p>
        </w:tc>
        <w:tc>
          <w:tcPr>
            <w:tcW w:w="945" w:type="dxa"/>
            <w:tcBorders>
              <w:top w:val="nil"/>
              <w:left w:val="nil"/>
              <w:bottom w:val="single" w:sz="5" w:space="0" w:color="000000"/>
              <w:right w:val="single" w:sz="5" w:space="0" w:color="000000"/>
            </w:tcBorders>
            <w:tcMar>
              <w:top w:w="0" w:type="dxa"/>
              <w:left w:w="100" w:type="dxa"/>
              <w:bottom w:w="0" w:type="dxa"/>
              <w:right w:w="100" w:type="dxa"/>
            </w:tcMar>
          </w:tcPr>
          <w:p w14:paraId="66287FF9" w14:textId="77777777" w:rsidR="00310182" w:rsidRDefault="00310182">
            <w:pPr>
              <w:jc w:val="both"/>
            </w:pPr>
          </w:p>
        </w:tc>
      </w:tr>
    </w:tbl>
    <w:p w14:paraId="4D441573" w14:textId="77777777" w:rsidR="00310182" w:rsidRDefault="00310182">
      <w:pPr>
        <w:jc w:val="both"/>
        <w:sectPr w:rsidR="00310182">
          <w:type w:val="continuous"/>
          <w:pgSz w:w="11909" w:h="16834"/>
          <w:pgMar w:top="1440" w:right="1440" w:bottom="1440" w:left="1440" w:header="720" w:footer="720" w:gutter="0"/>
          <w:cols w:num="2" w:space="720" w:equalWidth="0">
            <w:col w:w="4152" w:space="720"/>
            <w:col w:w="4152" w:space="0"/>
          </w:cols>
        </w:sectPr>
      </w:pPr>
    </w:p>
    <w:p w14:paraId="47F7C48E" w14:textId="77777777" w:rsidR="00310182" w:rsidRDefault="00310182">
      <w:pPr>
        <w:jc w:val="both"/>
      </w:pPr>
    </w:p>
    <w:p w14:paraId="7C92B454" w14:textId="77777777" w:rsidR="00F71B53" w:rsidRDefault="00F71B53">
      <w:pPr>
        <w:jc w:val="both"/>
      </w:pPr>
    </w:p>
    <w:p w14:paraId="073C4505" w14:textId="77777777" w:rsidR="00310182" w:rsidRDefault="00310182">
      <w:pPr>
        <w:ind w:left="720"/>
        <w:jc w:val="both"/>
      </w:pPr>
    </w:p>
    <w:p w14:paraId="2E308498" w14:textId="77777777" w:rsidR="00310182" w:rsidRDefault="00310182">
      <w:pPr>
        <w:jc w:val="both"/>
        <w:sectPr w:rsidR="00310182">
          <w:type w:val="continuous"/>
          <w:pgSz w:w="11909" w:h="16834"/>
          <w:pgMar w:top="1440" w:right="1440" w:bottom="1440" w:left="1440" w:header="720" w:footer="720" w:gutter="0"/>
          <w:cols w:space="720"/>
        </w:sectPr>
      </w:pPr>
    </w:p>
    <w:p w14:paraId="165B8267" w14:textId="77777777" w:rsidR="00310182" w:rsidRDefault="00310182">
      <w:pPr>
        <w:jc w:val="both"/>
      </w:pPr>
    </w:p>
    <w:tbl>
      <w:tblPr>
        <w:tblStyle w:val="a4"/>
        <w:tblW w:w="30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90"/>
        <w:gridCol w:w="1065"/>
        <w:gridCol w:w="1005"/>
      </w:tblGrid>
      <w:tr w:rsidR="00310182" w14:paraId="59008E10" w14:textId="77777777">
        <w:trPr>
          <w:trHeight w:val="570"/>
        </w:trPr>
        <w:tc>
          <w:tcPr>
            <w:tcW w:w="990" w:type="dxa"/>
            <w:tcBorders>
              <w:top w:val="nil"/>
              <w:left w:val="nil"/>
              <w:bottom w:val="single" w:sz="5" w:space="0" w:color="000000"/>
              <w:right w:val="single" w:sz="5" w:space="0" w:color="000000"/>
            </w:tcBorders>
            <w:tcMar>
              <w:top w:w="0" w:type="dxa"/>
              <w:left w:w="100" w:type="dxa"/>
              <w:bottom w:w="0" w:type="dxa"/>
              <w:right w:w="100" w:type="dxa"/>
            </w:tcMar>
          </w:tcPr>
          <w:p w14:paraId="4FA67253" w14:textId="77777777" w:rsidR="00310182" w:rsidRDefault="00310182">
            <w:pPr>
              <w:jc w:val="both"/>
            </w:pPr>
          </w:p>
        </w:tc>
        <w:tc>
          <w:tcPr>
            <w:tcW w:w="106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3F7CA9E0" w14:textId="77777777" w:rsidR="00310182" w:rsidRDefault="00310182">
            <w:pPr>
              <w:spacing w:before="240" w:after="240"/>
              <w:jc w:val="both"/>
            </w:pPr>
          </w:p>
        </w:tc>
        <w:tc>
          <w:tcPr>
            <w:tcW w:w="100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2C8DDA68" w14:textId="77777777" w:rsidR="00310182" w:rsidRDefault="00310182">
            <w:pPr>
              <w:spacing w:before="240" w:after="240"/>
              <w:jc w:val="both"/>
            </w:pPr>
          </w:p>
        </w:tc>
      </w:tr>
      <w:tr w:rsidR="00310182" w14:paraId="3443A746" w14:textId="77777777">
        <w:trPr>
          <w:trHeight w:val="690"/>
        </w:trPr>
        <w:tc>
          <w:tcPr>
            <w:tcW w:w="99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0556E431" w14:textId="77777777" w:rsidR="00310182" w:rsidRDefault="00000000">
            <w:pPr>
              <w:spacing w:before="240" w:after="240"/>
              <w:jc w:val="both"/>
            </w:pPr>
            <w:r>
              <w:t xml:space="preserve"> </w:t>
            </w:r>
          </w:p>
        </w:tc>
        <w:tc>
          <w:tcPr>
            <w:tcW w:w="1065" w:type="dxa"/>
            <w:tcBorders>
              <w:top w:val="nil"/>
              <w:left w:val="nil"/>
              <w:bottom w:val="single" w:sz="5" w:space="0" w:color="000000"/>
              <w:right w:val="single" w:sz="5" w:space="0" w:color="000000"/>
            </w:tcBorders>
            <w:tcMar>
              <w:top w:w="0" w:type="dxa"/>
              <w:left w:w="100" w:type="dxa"/>
              <w:bottom w:w="0" w:type="dxa"/>
              <w:right w:w="100" w:type="dxa"/>
            </w:tcMar>
          </w:tcPr>
          <w:p w14:paraId="717CE03F" w14:textId="77777777" w:rsidR="00310182" w:rsidRDefault="00310182">
            <w:pPr>
              <w:jc w:val="both"/>
            </w:pPr>
          </w:p>
        </w:tc>
        <w:tc>
          <w:tcPr>
            <w:tcW w:w="1005" w:type="dxa"/>
            <w:tcBorders>
              <w:top w:val="nil"/>
              <w:left w:val="nil"/>
              <w:bottom w:val="single" w:sz="5" w:space="0" w:color="000000"/>
              <w:right w:val="single" w:sz="5" w:space="0" w:color="000000"/>
            </w:tcBorders>
            <w:tcMar>
              <w:top w:w="0" w:type="dxa"/>
              <w:left w:w="100" w:type="dxa"/>
              <w:bottom w:w="0" w:type="dxa"/>
              <w:right w:w="100" w:type="dxa"/>
            </w:tcMar>
          </w:tcPr>
          <w:p w14:paraId="5EB3D6C8" w14:textId="77777777" w:rsidR="00310182" w:rsidRDefault="00310182">
            <w:pPr>
              <w:jc w:val="both"/>
            </w:pPr>
          </w:p>
        </w:tc>
      </w:tr>
      <w:tr w:rsidR="00310182" w14:paraId="11001F8F" w14:textId="77777777">
        <w:trPr>
          <w:trHeight w:val="705"/>
        </w:trPr>
        <w:tc>
          <w:tcPr>
            <w:tcW w:w="99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2275027F" w14:textId="77777777" w:rsidR="00310182" w:rsidRDefault="00310182">
            <w:pPr>
              <w:spacing w:before="240" w:after="240"/>
              <w:jc w:val="both"/>
            </w:pPr>
          </w:p>
        </w:tc>
        <w:tc>
          <w:tcPr>
            <w:tcW w:w="1065" w:type="dxa"/>
            <w:tcBorders>
              <w:top w:val="nil"/>
              <w:left w:val="nil"/>
              <w:bottom w:val="single" w:sz="5" w:space="0" w:color="000000"/>
              <w:right w:val="single" w:sz="5" w:space="0" w:color="000000"/>
            </w:tcBorders>
            <w:tcMar>
              <w:top w:w="0" w:type="dxa"/>
              <w:left w:w="100" w:type="dxa"/>
              <w:bottom w:w="0" w:type="dxa"/>
              <w:right w:w="100" w:type="dxa"/>
            </w:tcMar>
          </w:tcPr>
          <w:p w14:paraId="7DED8259" w14:textId="77777777" w:rsidR="00310182" w:rsidRDefault="00310182">
            <w:pPr>
              <w:jc w:val="both"/>
            </w:pPr>
          </w:p>
        </w:tc>
        <w:tc>
          <w:tcPr>
            <w:tcW w:w="1005" w:type="dxa"/>
            <w:tcBorders>
              <w:top w:val="nil"/>
              <w:left w:val="nil"/>
              <w:bottom w:val="single" w:sz="5" w:space="0" w:color="000000"/>
              <w:right w:val="single" w:sz="5" w:space="0" w:color="000000"/>
            </w:tcBorders>
            <w:tcMar>
              <w:top w:w="0" w:type="dxa"/>
              <w:left w:w="100" w:type="dxa"/>
              <w:bottom w:w="0" w:type="dxa"/>
              <w:right w:w="100" w:type="dxa"/>
            </w:tcMar>
          </w:tcPr>
          <w:p w14:paraId="1BAE83B9" w14:textId="77777777" w:rsidR="00310182" w:rsidRDefault="00310182">
            <w:pPr>
              <w:jc w:val="both"/>
            </w:pPr>
          </w:p>
        </w:tc>
      </w:tr>
    </w:tbl>
    <w:p w14:paraId="4CC77223" w14:textId="77777777" w:rsidR="00310182" w:rsidRDefault="00310182">
      <w:pPr>
        <w:jc w:val="both"/>
      </w:pPr>
    </w:p>
    <w:p w14:paraId="1A72839B" w14:textId="77777777" w:rsidR="00310182" w:rsidRDefault="00310182">
      <w:pPr>
        <w:jc w:val="both"/>
      </w:pPr>
    </w:p>
    <w:tbl>
      <w:tblPr>
        <w:tblStyle w:val="a5"/>
        <w:tblW w:w="31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90"/>
        <w:gridCol w:w="1185"/>
        <w:gridCol w:w="945"/>
      </w:tblGrid>
      <w:tr w:rsidR="00310182" w14:paraId="0FE3CDCC" w14:textId="77777777">
        <w:trPr>
          <w:trHeight w:val="570"/>
        </w:trPr>
        <w:tc>
          <w:tcPr>
            <w:tcW w:w="990" w:type="dxa"/>
            <w:tcBorders>
              <w:top w:val="nil"/>
              <w:left w:val="nil"/>
              <w:bottom w:val="single" w:sz="5" w:space="0" w:color="000000"/>
              <w:right w:val="single" w:sz="5" w:space="0" w:color="000000"/>
            </w:tcBorders>
            <w:tcMar>
              <w:top w:w="0" w:type="dxa"/>
              <w:left w:w="100" w:type="dxa"/>
              <w:bottom w:w="0" w:type="dxa"/>
              <w:right w:w="100" w:type="dxa"/>
            </w:tcMar>
          </w:tcPr>
          <w:p w14:paraId="362F9173" w14:textId="77777777" w:rsidR="00310182" w:rsidRDefault="00310182">
            <w:pPr>
              <w:jc w:val="both"/>
            </w:pPr>
          </w:p>
        </w:tc>
        <w:tc>
          <w:tcPr>
            <w:tcW w:w="118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59EBAED6" w14:textId="77777777" w:rsidR="00310182" w:rsidRDefault="00310182">
            <w:pPr>
              <w:spacing w:before="240" w:after="240"/>
              <w:jc w:val="both"/>
            </w:pPr>
          </w:p>
        </w:tc>
        <w:tc>
          <w:tcPr>
            <w:tcW w:w="94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419F1B36" w14:textId="77777777" w:rsidR="00310182" w:rsidRDefault="00310182">
            <w:pPr>
              <w:spacing w:before="240" w:after="240"/>
              <w:jc w:val="both"/>
            </w:pPr>
          </w:p>
        </w:tc>
      </w:tr>
      <w:tr w:rsidR="00310182" w14:paraId="18A940E7" w14:textId="77777777">
        <w:trPr>
          <w:trHeight w:val="690"/>
        </w:trPr>
        <w:tc>
          <w:tcPr>
            <w:tcW w:w="99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315AC328" w14:textId="77777777" w:rsidR="00310182" w:rsidRDefault="00310182">
            <w:pPr>
              <w:spacing w:before="240" w:after="240"/>
              <w:jc w:val="both"/>
            </w:pPr>
          </w:p>
        </w:tc>
        <w:tc>
          <w:tcPr>
            <w:tcW w:w="1185" w:type="dxa"/>
            <w:tcBorders>
              <w:top w:val="nil"/>
              <w:left w:val="nil"/>
              <w:bottom w:val="single" w:sz="5" w:space="0" w:color="000000"/>
              <w:right w:val="single" w:sz="5" w:space="0" w:color="000000"/>
            </w:tcBorders>
            <w:tcMar>
              <w:top w:w="0" w:type="dxa"/>
              <w:left w:w="100" w:type="dxa"/>
              <w:bottom w:w="0" w:type="dxa"/>
              <w:right w:w="100" w:type="dxa"/>
            </w:tcMar>
          </w:tcPr>
          <w:p w14:paraId="01FDAA47" w14:textId="77777777" w:rsidR="00310182" w:rsidRDefault="00310182">
            <w:pPr>
              <w:jc w:val="both"/>
            </w:pPr>
          </w:p>
        </w:tc>
        <w:tc>
          <w:tcPr>
            <w:tcW w:w="945" w:type="dxa"/>
            <w:tcBorders>
              <w:top w:val="nil"/>
              <w:left w:val="nil"/>
              <w:bottom w:val="single" w:sz="5" w:space="0" w:color="000000"/>
              <w:right w:val="single" w:sz="5" w:space="0" w:color="000000"/>
            </w:tcBorders>
            <w:tcMar>
              <w:top w:w="0" w:type="dxa"/>
              <w:left w:w="100" w:type="dxa"/>
              <w:bottom w:w="0" w:type="dxa"/>
              <w:right w:w="100" w:type="dxa"/>
            </w:tcMar>
          </w:tcPr>
          <w:p w14:paraId="7B7A29F9" w14:textId="77777777" w:rsidR="00310182" w:rsidRDefault="00310182">
            <w:pPr>
              <w:jc w:val="both"/>
            </w:pPr>
          </w:p>
        </w:tc>
      </w:tr>
      <w:tr w:rsidR="00310182" w14:paraId="0F727C46" w14:textId="77777777">
        <w:trPr>
          <w:trHeight w:val="705"/>
        </w:trPr>
        <w:tc>
          <w:tcPr>
            <w:tcW w:w="99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302BA9AC" w14:textId="77777777" w:rsidR="00310182" w:rsidRDefault="00000000">
            <w:pPr>
              <w:spacing w:before="240" w:after="240"/>
              <w:jc w:val="both"/>
            </w:pPr>
            <w:r>
              <w:t xml:space="preserve"> </w:t>
            </w:r>
          </w:p>
        </w:tc>
        <w:tc>
          <w:tcPr>
            <w:tcW w:w="1185" w:type="dxa"/>
            <w:tcBorders>
              <w:top w:val="nil"/>
              <w:left w:val="nil"/>
              <w:bottom w:val="single" w:sz="5" w:space="0" w:color="000000"/>
              <w:right w:val="single" w:sz="5" w:space="0" w:color="000000"/>
            </w:tcBorders>
            <w:tcMar>
              <w:top w:w="0" w:type="dxa"/>
              <w:left w:w="100" w:type="dxa"/>
              <w:bottom w:w="0" w:type="dxa"/>
              <w:right w:w="100" w:type="dxa"/>
            </w:tcMar>
          </w:tcPr>
          <w:p w14:paraId="1618F777" w14:textId="77777777" w:rsidR="00310182" w:rsidRDefault="00310182">
            <w:pPr>
              <w:jc w:val="both"/>
            </w:pPr>
          </w:p>
        </w:tc>
        <w:tc>
          <w:tcPr>
            <w:tcW w:w="945" w:type="dxa"/>
            <w:tcBorders>
              <w:top w:val="nil"/>
              <w:left w:val="nil"/>
              <w:bottom w:val="single" w:sz="5" w:space="0" w:color="000000"/>
              <w:right w:val="single" w:sz="5" w:space="0" w:color="000000"/>
            </w:tcBorders>
            <w:tcMar>
              <w:top w:w="0" w:type="dxa"/>
              <w:left w:w="100" w:type="dxa"/>
              <w:bottom w:w="0" w:type="dxa"/>
              <w:right w:w="100" w:type="dxa"/>
            </w:tcMar>
          </w:tcPr>
          <w:p w14:paraId="56DA4AC0" w14:textId="77777777" w:rsidR="00310182" w:rsidRDefault="00310182">
            <w:pPr>
              <w:jc w:val="both"/>
            </w:pPr>
          </w:p>
        </w:tc>
      </w:tr>
    </w:tbl>
    <w:p w14:paraId="361638B6" w14:textId="77777777" w:rsidR="00310182" w:rsidRDefault="00310182">
      <w:pPr>
        <w:jc w:val="both"/>
      </w:pPr>
    </w:p>
    <w:p w14:paraId="0D8A6933" w14:textId="77777777" w:rsidR="00310182" w:rsidRDefault="00310182">
      <w:pPr>
        <w:jc w:val="both"/>
        <w:sectPr w:rsidR="00310182">
          <w:type w:val="continuous"/>
          <w:pgSz w:w="11909" w:h="16834"/>
          <w:pgMar w:top="1440" w:right="1440" w:bottom="1440" w:left="1440" w:header="720" w:footer="720" w:gutter="0"/>
          <w:cols w:num="2" w:space="720" w:equalWidth="0">
            <w:col w:w="4152" w:space="720"/>
            <w:col w:w="4152" w:space="0"/>
          </w:cols>
        </w:sectPr>
      </w:pPr>
    </w:p>
    <w:p w14:paraId="11F27D28" w14:textId="77777777" w:rsidR="00310182" w:rsidRDefault="00310182">
      <w:pPr>
        <w:ind w:left="720"/>
        <w:jc w:val="both"/>
      </w:pPr>
    </w:p>
    <w:p w14:paraId="1EB820C7" w14:textId="77777777" w:rsidR="00310182" w:rsidRDefault="00310182">
      <w:pPr>
        <w:jc w:val="both"/>
        <w:sectPr w:rsidR="00310182">
          <w:type w:val="continuous"/>
          <w:pgSz w:w="11909" w:h="16834"/>
          <w:pgMar w:top="1440" w:right="1440" w:bottom="1440" w:left="1440" w:header="720" w:footer="720" w:gutter="0"/>
          <w:cols w:space="720"/>
        </w:sectPr>
      </w:pPr>
    </w:p>
    <w:p w14:paraId="18CE4371" w14:textId="77777777" w:rsidR="00310182" w:rsidRDefault="00310182">
      <w:pPr>
        <w:jc w:val="both"/>
      </w:pPr>
    </w:p>
    <w:tbl>
      <w:tblPr>
        <w:tblStyle w:val="a6"/>
        <w:tblW w:w="30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90"/>
        <w:gridCol w:w="1065"/>
        <w:gridCol w:w="1005"/>
      </w:tblGrid>
      <w:tr w:rsidR="00310182" w14:paraId="25C08DA7" w14:textId="77777777">
        <w:trPr>
          <w:trHeight w:val="570"/>
        </w:trPr>
        <w:tc>
          <w:tcPr>
            <w:tcW w:w="990" w:type="dxa"/>
            <w:tcBorders>
              <w:top w:val="nil"/>
              <w:left w:val="nil"/>
              <w:bottom w:val="single" w:sz="5" w:space="0" w:color="000000"/>
              <w:right w:val="single" w:sz="5" w:space="0" w:color="000000"/>
            </w:tcBorders>
            <w:tcMar>
              <w:top w:w="0" w:type="dxa"/>
              <w:left w:w="100" w:type="dxa"/>
              <w:bottom w:w="0" w:type="dxa"/>
              <w:right w:w="100" w:type="dxa"/>
            </w:tcMar>
          </w:tcPr>
          <w:p w14:paraId="3BFE1507" w14:textId="77777777" w:rsidR="00310182" w:rsidRDefault="00310182">
            <w:pPr>
              <w:jc w:val="both"/>
            </w:pPr>
          </w:p>
        </w:tc>
        <w:tc>
          <w:tcPr>
            <w:tcW w:w="106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1D797241" w14:textId="77777777" w:rsidR="00310182" w:rsidRDefault="00310182">
            <w:pPr>
              <w:spacing w:before="240" w:after="240"/>
              <w:jc w:val="both"/>
            </w:pPr>
          </w:p>
        </w:tc>
        <w:tc>
          <w:tcPr>
            <w:tcW w:w="100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5720F0BE" w14:textId="77777777" w:rsidR="00310182" w:rsidRDefault="00310182">
            <w:pPr>
              <w:spacing w:before="240" w:after="240"/>
              <w:jc w:val="both"/>
            </w:pPr>
          </w:p>
        </w:tc>
      </w:tr>
      <w:tr w:rsidR="00310182" w14:paraId="23BF3543" w14:textId="77777777">
        <w:trPr>
          <w:trHeight w:val="690"/>
        </w:trPr>
        <w:tc>
          <w:tcPr>
            <w:tcW w:w="99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67071755" w14:textId="77777777" w:rsidR="00310182" w:rsidRDefault="00000000">
            <w:pPr>
              <w:spacing w:before="240" w:after="240"/>
              <w:jc w:val="both"/>
            </w:pPr>
            <w:r>
              <w:t xml:space="preserve"> </w:t>
            </w:r>
          </w:p>
        </w:tc>
        <w:tc>
          <w:tcPr>
            <w:tcW w:w="1065" w:type="dxa"/>
            <w:tcBorders>
              <w:top w:val="nil"/>
              <w:left w:val="nil"/>
              <w:bottom w:val="single" w:sz="5" w:space="0" w:color="000000"/>
              <w:right w:val="single" w:sz="5" w:space="0" w:color="000000"/>
            </w:tcBorders>
            <w:tcMar>
              <w:top w:w="0" w:type="dxa"/>
              <w:left w:w="100" w:type="dxa"/>
              <w:bottom w:w="0" w:type="dxa"/>
              <w:right w:w="100" w:type="dxa"/>
            </w:tcMar>
          </w:tcPr>
          <w:p w14:paraId="161705A7" w14:textId="77777777" w:rsidR="00310182" w:rsidRDefault="00310182">
            <w:pPr>
              <w:jc w:val="both"/>
            </w:pPr>
          </w:p>
        </w:tc>
        <w:tc>
          <w:tcPr>
            <w:tcW w:w="1005" w:type="dxa"/>
            <w:tcBorders>
              <w:top w:val="nil"/>
              <w:left w:val="nil"/>
              <w:bottom w:val="single" w:sz="5" w:space="0" w:color="000000"/>
              <w:right w:val="single" w:sz="5" w:space="0" w:color="000000"/>
            </w:tcBorders>
            <w:tcMar>
              <w:top w:w="0" w:type="dxa"/>
              <w:left w:w="100" w:type="dxa"/>
              <w:bottom w:w="0" w:type="dxa"/>
              <w:right w:w="100" w:type="dxa"/>
            </w:tcMar>
          </w:tcPr>
          <w:p w14:paraId="0C408F1E" w14:textId="77777777" w:rsidR="00310182" w:rsidRDefault="00310182">
            <w:pPr>
              <w:jc w:val="both"/>
            </w:pPr>
          </w:p>
        </w:tc>
      </w:tr>
      <w:tr w:rsidR="00310182" w14:paraId="10A0AC2C" w14:textId="77777777">
        <w:trPr>
          <w:trHeight w:val="705"/>
        </w:trPr>
        <w:tc>
          <w:tcPr>
            <w:tcW w:w="99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796B0A20" w14:textId="77777777" w:rsidR="00310182" w:rsidRDefault="00310182">
            <w:pPr>
              <w:spacing w:before="240" w:after="240"/>
              <w:jc w:val="both"/>
            </w:pPr>
          </w:p>
        </w:tc>
        <w:tc>
          <w:tcPr>
            <w:tcW w:w="1065" w:type="dxa"/>
            <w:tcBorders>
              <w:top w:val="nil"/>
              <w:left w:val="nil"/>
              <w:bottom w:val="single" w:sz="5" w:space="0" w:color="000000"/>
              <w:right w:val="single" w:sz="5" w:space="0" w:color="000000"/>
            </w:tcBorders>
            <w:tcMar>
              <w:top w:w="0" w:type="dxa"/>
              <w:left w:w="100" w:type="dxa"/>
              <w:bottom w:w="0" w:type="dxa"/>
              <w:right w:w="100" w:type="dxa"/>
            </w:tcMar>
          </w:tcPr>
          <w:p w14:paraId="1A707612" w14:textId="77777777" w:rsidR="00310182" w:rsidRDefault="00310182">
            <w:pPr>
              <w:jc w:val="both"/>
            </w:pPr>
          </w:p>
        </w:tc>
        <w:tc>
          <w:tcPr>
            <w:tcW w:w="1005" w:type="dxa"/>
            <w:tcBorders>
              <w:top w:val="nil"/>
              <w:left w:val="nil"/>
              <w:bottom w:val="single" w:sz="5" w:space="0" w:color="000000"/>
              <w:right w:val="single" w:sz="5" w:space="0" w:color="000000"/>
            </w:tcBorders>
            <w:tcMar>
              <w:top w:w="0" w:type="dxa"/>
              <w:left w:w="100" w:type="dxa"/>
              <w:bottom w:w="0" w:type="dxa"/>
              <w:right w:w="100" w:type="dxa"/>
            </w:tcMar>
          </w:tcPr>
          <w:p w14:paraId="676E6189" w14:textId="77777777" w:rsidR="00310182" w:rsidRDefault="00310182">
            <w:pPr>
              <w:jc w:val="both"/>
            </w:pPr>
          </w:p>
        </w:tc>
      </w:tr>
    </w:tbl>
    <w:p w14:paraId="7EF9E0EF" w14:textId="77777777" w:rsidR="00310182" w:rsidRDefault="00310182">
      <w:pPr>
        <w:jc w:val="both"/>
      </w:pPr>
    </w:p>
    <w:p w14:paraId="53371F91" w14:textId="77777777" w:rsidR="00310182" w:rsidRDefault="00310182">
      <w:pPr>
        <w:jc w:val="both"/>
      </w:pPr>
    </w:p>
    <w:tbl>
      <w:tblPr>
        <w:tblStyle w:val="a7"/>
        <w:tblW w:w="31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90"/>
        <w:gridCol w:w="1185"/>
        <w:gridCol w:w="945"/>
      </w:tblGrid>
      <w:tr w:rsidR="00310182" w14:paraId="0FB1C1D8" w14:textId="77777777">
        <w:trPr>
          <w:trHeight w:val="570"/>
        </w:trPr>
        <w:tc>
          <w:tcPr>
            <w:tcW w:w="990" w:type="dxa"/>
            <w:tcBorders>
              <w:top w:val="nil"/>
              <w:left w:val="nil"/>
              <w:bottom w:val="single" w:sz="5" w:space="0" w:color="000000"/>
              <w:right w:val="single" w:sz="5" w:space="0" w:color="000000"/>
            </w:tcBorders>
            <w:tcMar>
              <w:top w:w="0" w:type="dxa"/>
              <w:left w:w="100" w:type="dxa"/>
              <w:bottom w:w="0" w:type="dxa"/>
              <w:right w:w="100" w:type="dxa"/>
            </w:tcMar>
          </w:tcPr>
          <w:p w14:paraId="04C2E980" w14:textId="77777777" w:rsidR="00310182" w:rsidRDefault="00310182">
            <w:pPr>
              <w:jc w:val="both"/>
            </w:pPr>
          </w:p>
        </w:tc>
        <w:tc>
          <w:tcPr>
            <w:tcW w:w="118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44849596" w14:textId="77777777" w:rsidR="00310182" w:rsidRDefault="00310182">
            <w:pPr>
              <w:spacing w:before="240" w:after="240"/>
              <w:jc w:val="both"/>
            </w:pPr>
          </w:p>
        </w:tc>
        <w:tc>
          <w:tcPr>
            <w:tcW w:w="94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2D6B7D46" w14:textId="77777777" w:rsidR="00310182" w:rsidRDefault="00310182">
            <w:pPr>
              <w:spacing w:before="240" w:after="240"/>
              <w:jc w:val="both"/>
            </w:pPr>
          </w:p>
        </w:tc>
      </w:tr>
      <w:tr w:rsidR="00310182" w14:paraId="231FB4C8" w14:textId="77777777">
        <w:trPr>
          <w:trHeight w:val="690"/>
        </w:trPr>
        <w:tc>
          <w:tcPr>
            <w:tcW w:w="99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31664606" w14:textId="77777777" w:rsidR="00310182" w:rsidRDefault="00310182">
            <w:pPr>
              <w:spacing w:before="240" w:after="240"/>
              <w:jc w:val="both"/>
            </w:pPr>
          </w:p>
        </w:tc>
        <w:tc>
          <w:tcPr>
            <w:tcW w:w="1185" w:type="dxa"/>
            <w:tcBorders>
              <w:top w:val="nil"/>
              <w:left w:val="nil"/>
              <w:bottom w:val="single" w:sz="5" w:space="0" w:color="000000"/>
              <w:right w:val="single" w:sz="5" w:space="0" w:color="000000"/>
            </w:tcBorders>
            <w:tcMar>
              <w:top w:w="0" w:type="dxa"/>
              <w:left w:w="100" w:type="dxa"/>
              <w:bottom w:w="0" w:type="dxa"/>
              <w:right w:w="100" w:type="dxa"/>
            </w:tcMar>
          </w:tcPr>
          <w:p w14:paraId="3B9923C1" w14:textId="77777777" w:rsidR="00310182" w:rsidRDefault="00310182">
            <w:pPr>
              <w:jc w:val="both"/>
            </w:pPr>
          </w:p>
        </w:tc>
        <w:tc>
          <w:tcPr>
            <w:tcW w:w="945" w:type="dxa"/>
            <w:tcBorders>
              <w:top w:val="nil"/>
              <w:left w:val="nil"/>
              <w:bottom w:val="single" w:sz="5" w:space="0" w:color="000000"/>
              <w:right w:val="single" w:sz="5" w:space="0" w:color="000000"/>
            </w:tcBorders>
            <w:tcMar>
              <w:top w:w="0" w:type="dxa"/>
              <w:left w:w="100" w:type="dxa"/>
              <w:bottom w:w="0" w:type="dxa"/>
              <w:right w:w="100" w:type="dxa"/>
            </w:tcMar>
          </w:tcPr>
          <w:p w14:paraId="7CFD7934" w14:textId="77777777" w:rsidR="00310182" w:rsidRDefault="00310182">
            <w:pPr>
              <w:jc w:val="both"/>
            </w:pPr>
          </w:p>
        </w:tc>
      </w:tr>
      <w:tr w:rsidR="00310182" w14:paraId="79AAC192" w14:textId="77777777">
        <w:trPr>
          <w:trHeight w:val="705"/>
        </w:trPr>
        <w:tc>
          <w:tcPr>
            <w:tcW w:w="99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12671DEC" w14:textId="77777777" w:rsidR="00310182" w:rsidRDefault="00000000">
            <w:pPr>
              <w:spacing w:before="240" w:after="240"/>
              <w:jc w:val="both"/>
            </w:pPr>
            <w:r>
              <w:t xml:space="preserve"> </w:t>
            </w:r>
          </w:p>
        </w:tc>
        <w:tc>
          <w:tcPr>
            <w:tcW w:w="1185" w:type="dxa"/>
            <w:tcBorders>
              <w:top w:val="nil"/>
              <w:left w:val="nil"/>
              <w:bottom w:val="single" w:sz="5" w:space="0" w:color="000000"/>
              <w:right w:val="single" w:sz="5" w:space="0" w:color="000000"/>
            </w:tcBorders>
            <w:tcMar>
              <w:top w:w="0" w:type="dxa"/>
              <w:left w:w="100" w:type="dxa"/>
              <w:bottom w:w="0" w:type="dxa"/>
              <w:right w:w="100" w:type="dxa"/>
            </w:tcMar>
          </w:tcPr>
          <w:p w14:paraId="18F3A23B" w14:textId="77777777" w:rsidR="00310182" w:rsidRDefault="00310182">
            <w:pPr>
              <w:jc w:val="both"/>
            </w:pPr>
          </w:p>
        </w:tc>
        <w:tc>
          <w:tcPr>
            <w:tcW w:w="945" w:type="dxa"/>
            <w:tcBorders>
              <w:top w:val="nil"/>
              <w:left w:val="nil"/>
              <w:bottom w:val="single" w:sz="5" w:space="0" w:color="000000"/>
              <w:right w:val="single" w:sz="5" w:space="0" w:color="000000"/>
            </w:tcBorders>
            <w:tcMar>
              <w:top w:w="0" w:type="dxa"/>
              <w:left w:w="100" w:type="dxa"/>
              <w:bottom w:w="0" w:type="dxa"/>
              <w:right w:w="100" w:type="dxa"/>
            </w:tcMar>
          </w:tcPr>
          <w:p w14:paraId="55A36D73" w14:textId="77777777" w:rsidR="00310182" w:rsidRDefault="00310182">
            <w:pPr>
              <w:jc w:val="both"/>
            </w:pPr>
          </w:p>
        </w:tc>
      </w:tr>
    </w:tbl>
    <w:p w14:paraId="26D0F45A" w14:textId="77777777" w:rsidR="00310182" w:rsidRDefault="00310182">
      <w:pPr>
        <w:jc w:val="both"/>
      </w:pPr>
    </w:p>
    <w:p w14:paraId="393AF358" w14:textId="77777777" w:rsidR="00310182" w:rsidRDefault="00310182">
      <w:pPr>
        <w:jc w:val="both"/>
        <w:sectPr w:rsidR="00310182">
          <w:type w:val="continuous"/>
          <w:pgSz w:w="11909" w:h="16834"/>
          <w:pgMar w:top="1440" w:right="1440" w:bottom="1440" w:left="1440" w:header="720" w:footer="720" w:gutter="0"/>
          <w:cols w:num="2" w:space="720" w:equalWidth="0">
            <w:col w:w="4152" w:space="720"/>
            <w:col w:w="4152" w:space="0"/>
          </w:cols>
        </w:sectPr>
      </w:pPr>
    </w:p>
    <w:p w14:paraId="259637DC" w14:textId="77777777" w:rsidR="00310182" w:rsidRDefault="00310182">
      <w:pPr>
        <w:ind w:left="720"/>
        <w:jc w:val="both"/>
      </w:pPr>
    </w:p>
    <w:p w14:paraId="0EE9B1F1" w14:textId="77777777" w:rsidR="00310182" w:rsidRDefault="00310182">
      <w:pPr>
        <w:jc w:val="both"/>
        <w:sectPr w:rsidR="00310182">
          <w:type w:val="continuous"/>
          <w:pgSz w:w="11909" w:h="16834"/>
          <w:pgMar w:top="1440" w:right="1440" w:bottom="1440" w:left="1440" w:header="720" w:footer="720" w:gutter="0"/>
          <w:cols w:space="720"/>
        </w:sectPr>
      </w:pPr>
    </w:p>
    <w:p w14:paraId="365C14D0" w14:textId="77777777" w:rsidR="00310182" w:rsidRDefault="00310182">
      <w:pPr>
        <w:jc w:val="both"/>
      </w:pPr>
    </w:p>
    <w:tbl>
      <w:tblPr>
        <w:tblStyle w:val="a8"/>
        <w:tblW w:w="30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90"/>
        <w:gridCol w:w="1065"/>
        <w:gridCol w:w="1005"/>
      </w:tblGrid>
      <w:tr w:rsidR="00310182" w14:paraId="4EB62907" w14:textId="77777777">
        <w:trPr>
          <w:trHeight w:val="570"/>
        </w:trPr>
        <w:tc>
          <w:tcPr>
            <w:tcW w:w="990" w:type="dxa"/>
            <w:tcBorders>
              <w:top w:val="nil"/>
              <w:left w:val="nil"/>
              <w:bottom w:val="single" w:sz="5" w:space="0" w:color="000000"/>
              <w:right w:val="single" w:sz="5" w:space="0" w:color="000000"/>
            </w:tcBorders>
            <w:tcMar>
              <w:top w:w="0" w:type="dxa"/>
              <w:left w:w="100" w:type="dxa"/>
              <w:bottom w:w="0" w:type="dxa"/>
              <w:right w:w="100" w:type="dxa"/>
            </w:tcMar>
          </w:tcPr>
          <w:p w14:paraId="05973420" w14:textId="77777777" w:rsidR="00310182" w:rsidRDefault="00310182">
            <w:pPr>
              <w:jc w:val="both"/>
            </w:pPr>
          </w:p>
        </w:tc>
        <w:tc>
          <w:tcPr>
            <w:tcW w:w="106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14B76AD2" w14:textId="77777777" w:rsidR="00310182" w:rsidRDefault="00310182">
            <w:pPr>
              <w:spacing w:before="240" w:after="240"/>
              <w:jc w:val="both"/>
            </w:pPr>
          </w:p>
        </w:tc>
        <w:tc>
          <w:tcPr>
            <w:tcW w:w="100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5B89C0CC" w14:textId="77777777" w:rsidR="00310182" w:rsidRDefault="00310182">
            <w:pPr>
              <w:spacing w:before="240" w:after="240"/>
              <w:jc w:val="both"/>
            </w:pPr>
          </w:p>
        </w:tc>
      </w:tr>
      <w:tr w:rsidR="00310182" w14:paraId="6C1C25B1" w14:textId="77777777">
        <w:trPr>
          <w:trHeight w:val="690"/>
        </w:trPr>
        <w:tc>
          <w:tcPr>
            <w:tcW w:w="99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3D50BFFE" w14:textId="77777777" w:rsidR="00310182" w:rsidRDefault="00000000">
            <w:pPr>
              <w:spacing w:before="240" w:after="240"/>
              <w:jc w:val="both"/>
            </w:pPr>
            <w:r>
              <w:t xml:space="preserve"> </w:t>
            </w:r>
          </w:p>
        </w:tc>
        <w:tc>
          <w:tcPr>
            <w:tcW w:w="1065" w:type="dxa"/>
            <w:tcBorders>
              <w:top w:val="nil"/>
              <w:left w:val="nil"/>
              <w:bottom w:val="single" w:sz="5" w:space="0" w:color="000000"/>
              <w:right w:val="single" w:sz="5" w:space="0" w:color="000000"/>
            </w:tcBorders>
            <w:tcMar>
              <w:top w:w="0" w:type="dxa"/>
              <w:left w:w="100" w:type="dxa"/>
              <w:bottom w:w="0" w:type="dxa"/>
              <w:right w:w="100" w:type="dxa"/>
            </w:tcMar>
          </w:tcPr>
          <w:p w14:paraId="5DE253EE" w14:textId="77777777" w:rsidR="00310182" w:rsidRDefault="00310182">
            <w:pPr>
              <w:jc w:val="both"/>
            </w:pPr>
          </w:p>
        </w:tc>
        <w:tc>
          <w:tcPr>
            <w:tcW w:w="1005" w:type="dxa"/>
            <w:tcBorders>
              <w:top w:val="nil"/>
              <w:left w:val="nil"/>
              <w:bottom w:val="single" w:sz="5" w:space="0" w:color="000000"/>
              <w:right w:val="single" w:sz="5" w:space="0" w:color="000000"/>
            </w:tcBorders>
            <w:tcMar>
              <w:top w:w="0" w:type="dxa"/>
              <w:left w:w="100" w:type="dxa"/>
              <w:bottom w:w="0" w:type="dxa"/>
              <w:right w:w="100" w:type="dxa"/>
            </w:tcMar>
          </w:tcPr>
          <w:p w14:paraId="4EBAB770" w14:textId="77777777" w:rsidR="00310182" w:rsidRDefault="00310182">
            <w:pPr>
              <w:jc w:val="both"/>
            </w:pPr>
          </w:p>
        </w:tc>
      </w:tr>
      <w:tr w:rsidR="00310182" w14:paraId="104BD807" w14:textId="77777777">
        <w:trPr>
          <w:trHeight w:val="705"/>
        </w:trPr>
        <w:tc>
          <w:tcPr>
            <w:tcW w:w="99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0EDEE79F" w14:textId="77777777" w:rsidR="00310182" w:rsidRDefault="00310182">
            <w:pPr>
              <w:spacing w:before="240" w:after="240"/>
              <w:jc w:val="both"/>
            </w:pPr>
          </w:p>
        </w:tc>
        <w:tc>
          <w:tcPr>
            <w:tcW w:w="1065" w:type="dxa"/>
            <w:tcBorders>
              <w:top w:val="nil"/>
              <w:left w:val="nil"/>
              <w:bottom w:val="single" w:sz="5" w:space="0" w:color="000000"/>
              <w:right w:val="single" w:sz="5" w:space="0" w:color="000000"/>
            </w:tcBorders>
            <w:tcMar>
              <w:top w:w="0" w:type="dxa"/>
              <w:left w:w="100" w:type="dxa"/>
              <w:bottom w:w="0" w:type="dxa"/>
              <w:right w:w="100" w:type="dxa"/>
            </w:tcMar>
          </w:tcPr>
          <w:p w14:paraId="18687D08" w14:textId="77777777" w:rsidR="00310182" w:rsidRDefault="00310182">
            <w:pPr>
              <w:jc w:val="both"/>
            </w:pPr>
          </w:p>
        </w:tc>
        <w:tc>
          <w:tcPr>
            <w:tcW w:w="1005" w:type="dxa"/>
            <w:tcBorders>
              <w:top w:val="nil"/>
              <w:left w:val="nil"/>
              <w:bottom w:val="single" w:sz="5" w:space="0" w:color="000000"/>
              <w:right w:val="single" w:sz="5" w:space="0" w:color="000000"/>
            </w:tcBorders>
            <w:tcMar>
              <w:top w:w="0" w:type="dxa"/>
              <w:left w:w="100" w:type="dxa"/>
              <w:bottom w:w="0" w:type="dxa"/>
              <w:right w:w="100" w:type="dxa"/>
            </w:tcMar>
          </w:tcPr>
          <w:p w14:paraId="7B914D35" w14:textId="77777777" w:rsidR="00310182" w:rsidRDefault="00310182">
            <w:pPr>
              <w:jc w:val="both"/>
            </w:pPr>
          </w:p>
        </w:tc>
      </w:tr>
    </w:tbl>
    <w:p w14:paraId="48AB3C11" w14:textId="77777777" w:rsidR="00310182" w:rsidRDefault="00310182">
      <w:pPr>
        <w:jc w:val="both"/>
      </w:pPr>
    </w:p>
    <w:p w14:paraId="21FF040E" w14:textId="77777777" w:rsidR="00F71B53" w:rsidRDefault="00F71B53">
      <w:pPr>
        <w:jc w:val="both"/>
      </w:pPr>
    </w:p>
    <w:p w14:paraId="6C2C2281" w14:textId="77777777" w:rsidR="00310182" w:rsidRDefault="00310182">
      <w:pPr>
        <w:jc w:val="both"/>
      </w:pPr>
    </w:p>
    <w:tbl>
      <w:tblPr>
        <w:tblStyle w:val="a9"/>
        <w:tblW w:w="31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90"/>
        <w:gridCol w:w="1185"/>
        <w:gridCol w:w="945"/>
      </w:tblGrid>
      <w:tr w:rsidR="00310182" w14:paraId="6D43E457" w14:textId="77777777">
        <w:trPr>
          <w:trHeight w:val="570"/>
        </w:trPr>
        <w:tc>
          <w:tcPr>
            <w:tcW w:w="990" w:type="dxa"/>
            <w:tcBorders>
              <w:top w:val="nil"/>
              <w:left w:val="nil"/>
              <w:bottom w:val="single" w:sz="5" w:space="0" w:color="000000"/>
              <w:right w:val="single" w:sz="5" w:space="0" w:color="000000"/>
            </w:tcBorders>
            <w:tcMar>
              <w:top w:w="0" w:type="dxa"/>
              <w:left w:w="100" w:type="dxa"/>
              <w:bottom w:w="0" w:type="dxa"/>
              <w:right w:w="100" w:type="dxa"/>
            </w:tcMar>
          </w:tcPr>
          <w:p w14:paraId="74348FE4" w14:textId="77777777" w:rsidR="00310182" w:rsidRDefault="00310182">
            <w:pPr>
              <w:jc w:val="both"/>
            </w:pPr>
          </w:p>
        </w:tc>
        <w:tc>
          <w:tcPr>
            <w:tcW w:w="118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1F8126B9" w14:textId="77777777" w:rsidR="00310182" w:rsidRDefault="00310182">
            <w:pPr>
              <w:spacing w:before="240" w:after="240"/>
              <w:jc w:val="both"/>
            </w:pPr>
          </w:p>
        </w:tc>
        <w:tc>
          <w:tcPr>
            <w:tcW w:w="94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38B75BA7" w14:textId="77777777" w:rsidR="00310182" w:rsidRDefault="00310182">
            <w:pPr>
              <w:spacing w:before="240" w:after="240"/>
              <w:jc w:val="both"/>
            </w:pPr>
          </w:p>
        </w:tc>
      </w:tr>
      <w:tr w:rsidR="00310182" w14:paraId="1E1135BE" w14:textId="77777777">
        <w:trPr>
          <w:trHeight w:val="690"/>
        </w:trPr>
        <w:tc>
          <w:tcPr>
            <w:tcW w:w="99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609BD32B" w14:textId="77777777" w:rsidR="00310182" w:rsidRDefault="00310182">
            <w:pPr>
              <w:spacing w:before="240" w:after="240"/>
              <w:jc w:val="both"/>
            </w:pPr>
          </w:p>
        </w:tc>
        <w:tc>
          <w:tcPr>
            <w:tcW w:w="1185" w:type="dxa"/>
            <w:tcBorders>
              <w:top w:val="nil"/>
              <w:left w:val="nil"/>
              <w:bottom w:val="single" w:sz="5" w:space="0" w:color="000000"/>
              <w:right w:val="single" w:sz="5" w:space="0" w:color="000000"/>
            </w:tcBorders>
            <w:tcMar>
              <w:top w:w="0" w:type="dxa"/>
              <w:left w:w="100" w:type="dxa"/>
              <w:bottom w:w="0" w:type="dxa"/>
              <w:right w:w="100" w:type="dxa"/>
            </w:tcMar>
          </w:tcPr>
          <w:p w14:paraId="5500F24F" w14:textId="77777777" w:rsidR="00310182" w:rsidRDefault="00310182">
            <w:pPr>
              <w:jc w:val="both"/>
            </w:pPr>
          </w:p>
        </w:tc>
        <w:tc>
          <w:tcPr>
            <w:tcW w:w="945" w:type="dxa"/>
            <w:tcBorders>
              <w:top w:val="nil"/>
              <w:left w:val="nil"/>
              <w:bottom w:val="single" w:sz="5" w:space="0" w:color="000000"/>
              <w:right w:val="single" w:sz="5" w:space="0" w:color="000000"/>
            </w:tcBorders>
            <w:tcMar>
              <w:top w:w="0" w:type="dxa"/>
              <w:left w:w="100" w:type="dxa"/>
              <w:bottom w:w="0" w:type="dxa"/>
              <w:right w:w="100" w:type="dxa"/>
            </w:tcMar>
          </w:tcPr>
          <w:p w14:paraId="205CAACD" w14:textId="77777777" w:rsidR="00310182" w:rsidRDefault="00310182">
            <w:pPr>
              <w:jc w:val="both"/>
            </w:pPr>
          </w:p>
        </w:tc>
      </w:tr>
      <w:tr w:rsidR="00310182" w14:paraId="470F1576" w14:textId="77777777">
        <w:trPr>
          <w:trHeight w:val="705"/>
        </w:trPr>
        <w:tc>
          <w:tcPr>
            <w:tcW w:w="99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15478781" w14:textId="77777777" w:rsidR="00310182" w:rsidRDefault="00000000">
            <w:pPr>
              <w:spacing w:before="240" w:after="240"/>
              <w:jc w:val="both"/>
            </w:pPr>
            <w:r>
              <w:t xml:space="preserve"> </w:t>
            </w:r>
          </w:p>
        </w:tc>
        <w:tc>
          <w:tcPr>
            <w:tcW w:w="1185" w:type="dxa"/>
            <w:tcBorders>
              <w:top w:val="nil"/>
              <w:left w:val="nil"/>
              <w:bottom w:val="single" w:sz="5" w:space="0" w:color="000000"/>
              <w:right w:val="single" w:sz="5" w:space="0" w:color="000000"/>
            </w:tcBorders>
            <w:tcMar>
              <w:top w:w="0" w:type="dxa"/>
              <w:left w:w="100" w:type="dxa"/>
              <w:bottom w:w="0" w:type="dxa"/>
              <w:right w:w="100" w:type="dxa"/>
            </w:tcMar>
          </w:tcPr>
          <w:p w14:paraId="74260C4B" w14:textId="77777777" w:rsidR="00310182" w:rsidRDefault="00310182">
            <w:pPr>
              <w:jc w:val="both"/>
            </w:pPr>
          </w:p>
        </w:tc>
        <w:tc>
          <w:tcPr>
            <w:tcW w:w="945" w:type="dxa"/>
            <w:tcBorders>
              <w:top w:val="nil"/>
              <w:left w:val="nil"/>
              <w:bottom w:val="single" w:sz="5" w:space="0" w:color="000000"/>
              <w:right w:val="single" w:sz="5" w:space="0" w:color="000000"/>
            </w:tcBorders>
            <w:tcMar>
              <w:top w:w="0" w:type="dxa"/>
              <w:left w:w="100" w:type="dxa"/>
              <w:bottom w:w="0" w:type="dxa"/>
              <w:right w:w="100" w:type="dxa"/>
            </w:tcMar>
          </w:tcPr>
          <w:p w14:paraId="72B28E6E" w14:textId="77777777" w:rsidR="00310182" w:rsidRDefault="00310182">
            <w:pPr>
              <w:jc w:val="both"/>
            </w:pPr>
          </w:p>
        </w:tc>
      </w:tr>
    </w:tbl>
    <w:p w14:paraId="28B72151" w14:textId="77777777" w:rsidR="00310182" w:rsidRDefault="00310182">
      <w:pPr>
        <w:jc w:val="both"/>
      </w:pPr>
    </w:p>
    <w:p w14:paraId="2AD68A7D" w14:textId="77777777" w:rsidR="00310182" w:rsidRDefault="00310182">
      <w:pPr>
        <w:jc w:val="both"/>
      </w:pPr>
    </w:p>
    <w:p w14:paraId="1485E4EA" w14:textId="77777777" w:rsidR="00F71B53" w:rsidRDefault="00F71B53">
      <w:pPr>
        <w:jc w:val="both"/>
        <w:sectPr w:rsidR="00F71B53">
          <w:type w:val="continuous"/>
          <w:pgSz w:w="11909" w:h="16834"/>
          <w:pgMar w:top="1440" w:right="1440" w:bottom="1440" w:left="1440" w:header="720" w:footer="720" w:gutter="0"/>
          <w:cols w:num="2" w:space="720" w:equalWidth="0">
            <w:col w:w="4152" w:space="720"/>
            <w:col w:w="4152" w:space="0"/>
          </w:cols>
        </w:sectPr>
      </w:pPr>
    </w:p>
    <w:p w14:paraId="6FAB993B" w14:textId="77777777" w:rsidR="00310182" w:rsidRDefault="00000000">
      <w:pPr>
        <w:numPr>
          <w:ilvl w:val="0"/>
          <w:numId w:val="2"/>
        </w:numPr>
        <w:jc w:val="both"/>
      </w:pPr>
      <w:r>
        <w:t>¿Qué información adicional les serviría para confirmar cuál es el verdadero genotipo en los casos en que tienen más de una opción posible?</w:t>
      </w:r>
    </w:p>
    <w:p w14:paraId="25225D6D" w14:textId="77777777" w:rsidR="00310182" w:rsidRDefault="00000000">
      <w:pPr>
        <w:ind w:left="720"/>
      </w:pPr>
      <w:r>
        <w:t>_________________________________________________________________________________________________________________________________________________________________________________________________________</w:t>
      </w:r>
    </w:p>
    <w:p w14:paraId="3266F524" w14:textId="77777777" w:rsidR="00310182" w:rsidRDefault="00000000">
      <w:pPr>
        <w:ind w:left="720"/>
      </w:pPr>
      <w:r>
        <w:t xml:space="preserve"> </w:t>
      </w:r>
    </w:p>
    <w:p w14:paraId="32D7380D" w14:textId="45615859" w:rsidR="00310182" w:rsidRDefault="00000000">
      <w:pPr>
        <w:numPr>
          <w:ilvl w:val="0"/>
          <w:numId w:val="2"/>
        </w:numPr>
        <w:jc w:val="both"/>
      </w:pPr>
      <w:r>
        <w:t xml:space="preserve">Crucen una persona de la familia 1 con otra de la familia 2 y basados en la genealogía infiera las probabilidades de tener algún descendiente O </w:t>
      </w:r>
      <w:r w:rsidR="00F71B53">
        <w:t>–</w:t>
      </w:r>
    </w:p>
    <w:p w14:paraId="15857FA6" w14:textId="77777777" w:rsidR="00F71B53" w:rsidRDefault="00F71B53" w:rsidP="00F71B53">
      <w:pPr>
        <w:jc w:val="both"/>
      </w:pPr>
    </w:p>
    <w:p w14:paraId="56E348BB" w14:textId="77777777" w:rsidR="00F71B53" w:rsidRDefault="00F71B53" w:rsidP="00F71B53">
      <w:pPr>
        <w:jc w:val="both"/>
      </w:pPr>
    </w:p>
    <w:p w14:paraId="4A090273" w14:textId="77777777" w:rsidR="00F71B53" w:rsidRDefault="00F71B53" w:rsidP="00F71B53">
      <w:pPr>
        <w:jc w:val="both"/>
      </w:pPr>
    </w:p>
    <w:p w14:paraId="33747E49" w14:textId="77777777" w:rsidR="00F71B53" w:rsidRDefault="00F71B53" w:rsidP="00F71B53">
      <w:pPr>
        <w:jc w:val="both"/>
      </w:pPr>
    </w:p>
    <w:p w14:paraId="058E19A0" w14:textId="77777777" w:rsidR="00310182" w:rsidRDefault="00310182">
      <w:pPr>
        <w:ind w:left="720"/>
      </w:pPr>
    </w:p>
    <w:p w14:paraId="3779CCDE" w14:textId="77777777" w:rsidR="00310182" w:rsidRDefault="00000000">
      <w:pPr>
        <w:numPr>
          <w:ilvl w:val="0"/>
          <w:numId w:val="2"/>
        </w:numPr>
      </w:pPr>
      <w:r>
        <w:lastRenderedPageBreak/>
        <w:t>¿Es posible determinar con 100% de precisión algún genotipo de grupo sanguíneo o factor Rh teniendo únicamente información del fenotipo? Expliquen su respuesta.</w:t>
      </w:r>
    </w:p>
    <w:p w14:paraId="56B52DE6" w14:textId="77777777" w:rsidR="00310182" w:rsidRDefault="00000000">
      <w:pPr>
        <w:ind w:left="720"/>
      </w:pPr>
      <w:r>
        <w:t>_________________________________________________________________________________________________________________________________________________________________________________________________________</w:t>
      </w:r>
    </w:p>
    <w:p w14:paraId="7FAEB4CE" w14:textId="77777777" w:rsidR="00310182" w:rsidRDefault="00000000">
      <w:pPr>
        <w:ind w:left="720"/>
      </w:pPr>
      <w:r>
        <w:t xml:space="preserve"> </w:t>
      </w:r>
    </w:p>
    <w:p w14:paraId="6C5B4462" w14:textId="77777777" w:rsidR="00310182" w:rsidRDefault="00000000">
      <w:pPr>
        <w:numPr>
          <w:ilvl w:val="0"/>
          <w:numId w:val="1"/>
        </w:numPr>
        <w:jc w:val="both"/>
        <w:rPr>
          <w:b/>
        </w:rPr>
      </w:pPr>
      <w:r>
        <w:rPr>
          <w:b/>
        </w:rPr>
        <w:t>Análisis bioinformático de la herencia de caracteres</w:t>
      </w:r>
    </w:p>
    <w:p w14:paraId="045B660E" w14:textId="77777777" w:rsidR="00310182" w:rsidRDefault="00310182">
      <w:pPr>
        <w:ind w:left="720"/>
        <w:jc w:val="both"/>
        <w:rPr>
          <w:b/>
          <w:color w:val="FF0000"/>
        </w:rPr>
      </w:pPr>
    </w:p>
    <w:p w14:paraId="4166E3B4" w14:textId="77777777" w:rsidR="00310182" w:rsidRDefault="00000000">
      <w:pPr>
        <w:numPr>
          <w:ilvl w:val="0"/>
          <w:numId w:val="3"/>
        </w:numPr>
        <w:jc w:val="both"/>
      </w:pPr>
      <w:r>
        <w:t xml:space="preserve">Ingresen a la página del NCBI </w:t>
      </w:r>
      <w:hyperlink r:id="rId6">
        <w:r>
          <w:rPr>
            <w:color w:val="1155CC"/>
            <w:u w:val="single"/>
          </w:rPr>
          <w:t>GenBank Overview</w:t>
        </w:r>
      </w:hyperlink>
      <w:r>
        <w:t xml:space="preserve"> y respondan ¿Qué es GenBank y para qué se utiliza?</w:t>
      </w:r>
    </w:p>
    <w:p w14:paraId="233A4835" w14:textId="77777777" w:rsidR="00310182" w:rsidRDefault="00000000">
      <w:pPr>
        <w:ind w:left="720"/>
        <w:jc w:val="both"/>
      </w:pPr>
      <w:r>
        <w:t>_________________________________________________________________________________________________________________________________________________________________________________________________________</w:t>
      </w:r>
    </w:p>
    <w:p w14:paraId="0DF0EE9A" w14:textId="77777777" w:rsidR="00310182" w:rsidRDefault="00310182">
      <w:pPr>
        <w:ind w:left="720"/>
        <w:jc w:val="both"/>
      </w:pPr>
    </w:p>
    <w:p w14:paraId="6EFE3926" w14:textId="77777777" w:rsidR="00310182" w:rsidRDefault="00000000">
      <w:pPr>
        <w:numPr>
          <w:ilvl w:val="0"/>
          <w:numId w:val="3"/>
        </w:numPr>
        <w:jc w:val="both"/>
      </w:pPr>
      <w:r>
        <w:t>En la barra del buscador, arriba a la izquierda de “nucleotide”, escriban el siguiente código: PQ858709.1 y de click en “search”. De esta manera estarán buscando una secuencia del gen RHD, encargado de determinar el Factor Rh en la sangre.</w:t>
      </w:r>
    </w:p>
    <w:p w14:paraId="29E35148" w14:textId="77777777" w:rsidR="00310182" w:rsidRDefault="00310182">
      <w:pPr>
        <w:ind w:left="720"/>
        <w:jc w:val="both"/>
      </w:pPr>
    </w:p>
    <w:p w14:paraId="10B1EEFB" w14:textId="77777777" w:rsidR="00310182" w:rsidRDefault="00000000">
      <w:pPr>
        <w:numPr>
          <w:ilvl w:val="0"/>
          <w:numId w:val="3"/>
        </w:numPr>
        <w:jc w:val="both"/>
      </w:pPr>
      <w:r>
        <w:t>Escriban qué información encuentran de la secuencia luego de hacer la búsqueda.</w:t>
      </w:r>
    </w:p>
    <w:p w14:paraId="1529D307" w14:textId="1CAD4F04" w:rsidR="00310182" w:rsidRDefault="00000000">
      <w:pPr>
        <w:ind w:left="720"/>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45A9F">
        <w:t>___________________________________________________________________</w:t>
      </w:r>
    </w:p>
    <w:p w14:paraId="00915DBB" w14:textId="77777777" w:rsidR="00310182" w:rsidRDefault="00310182">
      <w:pPr>
        <w:ind w:left="720"/>
        <w:jc w:val="both"/>
      </w:pPr>
    </w:p>
    <w:p w14:paraId="63C58C86" w14:textId="77777777" w:rsidR="00310182" w:rsidRDefault="00000000">
      <w:pPr>
        <w:numPr>
          <w:ilvl w:val="0"/>
          <w:numId w:val="3"/>
        </w:numPr>
        <w:jc w:val="both"/>
      </w:pPr>
      <w:r>
        <w:t>En la parte derecha de la pantalla, en la sección “Analyze this sequence”, opriman “Run Blast” para iniciar la búsqueda de secuencias similares. Tengan en cuenta que esto puede tardar un momento.</w:t>
      </w:r>
    </w:p>
    <w:p w14:paraId="2CACD65C" w14:textId="77777777" w:rsidR="00310182" w:rsidRDefault="00310182">
      <w:pPr>
        <w:jc w:val="both"/>
      </w:pPr>
    </w:p>
    <w:p w14:paraId="7DA85904" w14:textId="3FBD0B8B" w:rsidR="00310182" w:rsidRDefault="00000000">
      <w:pPr>
        <w:numPr>
          <w:ilvl w:val="0"/>
          <w:numId w:val="3"/>
        </w:numPr>
        <w:jc w:val="both"/>
      </w:pPr>
      <w:r>
        <w:t>Una vez terminado el Blast, la pantalla le mostrará la pestaña “Descriptions”, allí encontrará</w:t>
      </w:r>
      <w:r w:rsidR="00445A9F">
        <w:t>n</w:t>
      </w:r>
      <w:r>
        <w:t xml:space="preserve"> columnas con distintos valores, ¿qué puede inferirse a través de la información de la columna “Per. Ident” que muestra el porcentaje de identidad?</w:t>
      </w:r>
    </w:p>
    <w:p w14:paraId="3E6BE73D" w14:textId="77777777" w:rsidR="00310182" w:rsidRDefault="00000000">
      <w:pPr>
        <w:ind w:left="720"/>
        <w:jc w:val="both"/>
      </w:pPr>
      <w:r>
        <w:t>_________________________________________________________________________________________________________________________________________________________________________________________________________</w:t>
      </w:r>
    </w:p>
    <w:p w14:paraId="4C92E182" w14:textId="77777777" w:rsidR="00310182" w:rsidRDefault="00310182">
      <w:pPr>
        <w:ind w:left="720"/>
        <w:jc w:val="both"/>
      </w:pPr>
    </w:p>
    <w:p w14:paraId="39E2039B" w14:textId="77777777" w:rsidR="00310182" w:rsidRDefault="00000000">
      <w:pPr>
        <w:numPr>
          <w:ilvl w:val="0"/>
          <w:numId w:val="3"/>
        </w:numPr>
        <w:jc w:val="both"/>
      </w:pPr>
      <w:r>
        <w:t>¿Creen qué es posible encontrar coincidencias de la secuencia con otra especie que no sea el humano?,¿por qué?</w:t>
      </w:r>
    </w:p>
    <w:p w14:paraId="2EB120CF" w14:textId="77777777" w:rsidR="00310182" w:rsidRDefault="00000000">
      <w:pPr>
        <w:ind w:left="720"/>
        <w:jc w:val="both"/>
      </w:pPr>
      <w:r>
        <w:t>_________________________________________________________________________________________________________________________________________________________________________________________________________</w:t>
      </w:r>
    </w:p>
    <w:p w14:paraId="5C447452" w14:textId="77777777" w:rsidR="00310182" w:rsidRDefault="00310182">
      <w:pPr>
        <w:ind w:left="720"/>
        <w:jc w:val="both"/>
      </w:pPr>
    </w:p>
    <w:p w14:paraId="38247270" w14:textId="77777777" w:rsidR="00445A9F" w:rsidRDefault="00445A9F">
      <w:pPr>
        <w:jc w:val="both"/>
        <w:rPr>
          <w:b/>
        </w:rPr>
      </w:pPr>
    </w:p>
    <w:p w14:paraId="492F66CC" w14:textId="6E4069B7" w:rsidR="00310182" w:rsidRDefault="00000000">
      <w:pPr>
        <w:jc w:val="both"/>
        <w:rPr>
          <w:b/>
        </w:rPr>
      </w:pPr>
      <w:r>
        <w:rPr>
          <w:b/>
        </w:rPr>
        <w:t>Referencias:</w:t>
      </w:r>
    </w:p>
    <w:p w14:paraId="7C60B9CC" w14:textId="77777777" w:rsidR="00310182" w:rsidRDefault="00000000">
      <w:pPr>
        <w:jc w:val="both"/>
      </w:pPr>
      <w:r>
        <w:t xml:space="preserve">National Center for Biotechnology Information. (s.f.). </w:t>
      </w:r>
      <w:r>
        <w:rPr>
          <w:i/>
        </w:rPr>
        <w:t>GenBank</w:t>
      </w:r>
      <w:r>
        <w:t>. National Library of Medicine (US).</w:t>
      </w:r>
      <w:hyperlink r:id="rId7">
        <w:r>
          <w:t xml:space="preserve"> </w:t>
        </w:r>
      </w:hyperlink>
      <w:hyperlink r:id="rId8">
        <w:r>
          <w:rPr>
            <w:color w:val="1155CC"/>
            <w:u w:val="single"/>
          </w:rPr>
          <w:t>https://www.ncbi.nlm.nih.gov/genbank/</w:t>
        </w:r>
      </w:hyperlink>
    </w:p>
    <w:p w14:paraId="25C4BE19" w14:textId="3CD90FD0" w:rsidR="00310182" w:rsidRDefault="00310182">
      <w:pPr>
        <w:spacing w:before="240" w:after="240"/>
        <w:jc w:val="both"/>
      </w:pPr>
    </w:p>
    <w:sectPr w:rsidR="00310182">
      <w:type w:val="continuous"/>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826D6"/>
    <w:multiLevelType w:val="multilevel"/>
    <w:tmpl w:val="565217A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3AC55D10"/>
    <w:multiLevelType w:val="multilevel"/>
    <w:tmpl w:val="DBA2553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72190161"/>
    <w:multiLevelType w:val="multilevel"/>
    <w:tmpl w:val="117C03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480345521">
    <w:abstractNumId w:val="2"/>
  </w:num>
  <w:num w:numId="2" w16cid:durableId="62412446">
    <w:abstractNumId w:val="0"/>
  </w:num>
  <w:num w:numId="3" w16cid:durableId="7199815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182"/>
    <w:rsid w:val="00310182"/>
    <w:rsid w:val="00445A9F"/>
    <w:rsid w:val="004E119A"/>
    <w:rsid w:val="00F71B5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51493"/>
  <w15:docId w15:val="{34CF0133-24C4-4FE9-95DB-2754A95DD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s"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ncbi.nlm.nih.gov/genbank/" TargetMode="External"/><Relationship Id="rId3" Type="http://schemas.openxmlformats.org/officeDocument/2006/relationships/settings" Target="settings.xml"/><Relationship Id="rId7" Type="http://schemas.openxmlformats.org/officeDocument/2006/relationships/hyperlink" Target="https://www.ncbi.nlm.nih.gov/genba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cbi.nlm.nih.gov/genbank/"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767</Words>
  <Characters>4223</Characters>
  <Application>Microsoft Office Word</Application>
  <DocSecurity>0</DocSecurity>
  <Lines>35</Lines>
  <Paragraphs>9</Paragraphs>
  <ScaleCrop>false</ScaleCrop>
  <Company/>
  <LinksUpToDate>false</LinksUpToDate>
  <CharactersWithSpaces>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5</cp:revision>
  <dcterms:created xsi:type="dcterms:W3CDTF">2025-05-22T02:30:00Z</dcterms:created>
  <dcterms:modified xsi:type="dcterms:W3CDTF">2025-05-22T02:40:00Z</dcterms:modified>
</cp:coreProperties>
</file>